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73" w:lineRule="auto"/>
        <w:ind w:left="0" w:right="694" w:firstLine="0"/>
        <w:jc w:val="center"/>
        <w:rPr>
          <w:sz w:val="28"/>
          <w:szCs w:val="28"/>
        </w:rPr>
      </w:pPr>
      <w:r w:rsidDel="00000000" w:rsidR="00000000" w:rsidRPr="00000000">
        <w:rPr>
          <w:sz w:val="28"/>
          <w:szCs w:val="28"/>
          <w:rtl w:val="0"/>
        </w:rPr>
        <w:t xml:space="preserve">LAMPIRAN</w:t>
      </w:r>
    </w:p>
    <w:p w:rsidR="00000000" w:rsidDel="00000000" w:rsidP="00000000" w:rsidRDefault="00000000" w:rsidRPr="00000000" w14:paraId="00000002">
      <w:pPr>
        <w:spacing w:before="185" w:line="379" w:lineRule="auto"/>
        <w:ind w:left="1885" w:right="2581" w:hanging="0.9999999999999432"/>
        <w:jc w:val="center"/>
        <w:rPr>
          <w:sz w:val="28"/>
          <w:szCs w:val="28"/>
        </w:rPr>
      </w:pPr>
      <w:r w:rsidDel="00000000" w:rsidR="00000000" w:rsidRPr="00000000">
        <w:rPr>
          <w:sz w:val="28"/>
          <w:szCs w:val="28"/>
          <w:rtl w:val="0"/>
        </w:rPr>
        <w:t xml:space="preserve">RENCANA PEMBELAJARAN SEMESTER MATAKULIAH PENDEKATAN STUDI ISLAM</w:t>
      </w:r>
    </w:p>
    <w:p w:rsidR="00000000" w:rsidDel="00000000" w:rsidP="00000000" w:rsidRDefault="00000000" w:rsidRPr="00000000" w14:paraId="00000003">
      <w:pPr>
        <w:spacing w:before="0" w:line="320" w:lineRule="auto"/>
        <w:ind w:left="0" w:right="697" w:firstLine="0"/>
        <w:jc w:val="center"/>
        <w:rPr>
          <w:sz w:val="28"/>
          <w:szCs w:val="28"/>
        </w:rPr>
      </w:pPr>
      <w:r w:rsidDel="00000000" w:rsidR="00000000" w:rsidRPr="00000000">
        <w:rPr>
          <w:sz w:val="28"/>
          <w:szCs w:val="28"/>
          <w:rtl w:val="0"/>
        </w:rPr>
        <w:t xml:space="preserve">DI KURIKULUM UIN SUNAN KALIJAGA TAHUN 2020</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2527300</wp:posOffset>
            </wp:positionH>
            <wp:positionV relativeFrom="paragraph">
              <wp:posOffset>203956</wp:posOffset>
            </wp:positionV>
            <wp:extent cx="877436" cy="1043559"/>
            <wp:effectExtent b="0" l="0" r="0" t="0"/>
            <wp:wrapTopAndBottom distB="0" distT="0"/>
            <wp:docPr id="8"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877436" cy="1043559"/>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spacing w:before="1" w:line="379" w:lineRule="auto"/>
        <w:ind w:left="2944" w:right="3642" w:firstLine="0"/>
        <w:jc w:val="center"/>
        <w:rPr>
          <w:sz w:val="28"/>
          <w:szCs w:val="28"/>
        </w:rPr>
      </w:pPr>
      <w:r w:rsidDel="00000000" w:rsidR="00000000" w:rsidRPr="00000000">
        <w:rPr>
          <w:sz w:val="28"/>
          <w:szCs w:val="28"/>
          <w:rtl w:val="0"/>
        </w:rPr>
        <w:t xml:space="preserve">UIN SUNAN KALIJAGA 2020</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14" w:firstLine="0"/>
        <w:jc w:val="right"/>
        <w:rPr>
          <w:rFonts w:ascii="Calibri" w:cs="Calibri" w:eastAsia="Calibri" w:hAnsi="Calibri"/>
          <w:b w:val="0"/>
          <w:i w:val="0"/>
          <w:smallCaps w:val="0"/>
          <w:strike w:val="0"/>
          <w:color w:val="000000"/>
          <w:sz w:val="22"/>
          <w:szCs w:val="22"/>
          <w:u w:val="none"/>
          <w:shd w:fill="auto" w:val="clear"/>
          <w:vertAlign w:val="baseline"/>
        </w:rPr>
        <w:sectPr>
          <w:pgSz w:h="16850" w:w="11920" w:orient="portrait"/>
          <w:pgMar w:bottom="280" w:top="1300" w:left="1680" w:right="160" w:header="360" w:footer="360"/>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26">
      <w:pPr>
        <w:spacing w:before="88" w:lineRule="auto"/>
        <w:ind w:left="0" w:right="0" w:firstLine="0"/>
        <w:jc w:val="center"/>
        <w:rPr>
          <w:sz w:val="40"/>
          <w:szCs w:val="40"/>
        </w:rPr>
      </w:pPr>
      <w:r w:rsidDel="00000000" w:rsidR="00000000" w:rsidRPr="00000000">
        <w:rPr>
          <w:sz w:val="40"/>
          <w:szCs w:val="40"/>
          <w:rtl w:val="0"/>
        </w:rPr>
        <w:t xml:space="preserve">MATA KULIAH PENDEKATAN STUDI ISLAM</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4173.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4"/>
        <w:gridCol w:w="2852"/>
        <w:gridCol w:w="2837"/>
        <w:gridCol w:w="1983"/>
        <w:gridCol w:w="2268"/>
        <w:gridCol w:w="2269"/>
        <w:tblGridChange w:id="0">
          <w:tblGrid>
            <w:gridCol w:w="1964"/>
            <w:gridCol w:w="2852"/>
            <w:gridCol w:w="2837"/>
            <w:gridCol w:w="1983"/>
            <w:gridCol w:w="2268"/>
            <w:gridCol w:w="2269"/>
          </w:tblGrid>
        </w:tblGridChange>
      </w:tblGrid>
      <w:tr>
        <w:trPr>
          <w:cantSplit w:val="0"/>
          <w:trHeight w:val="323" w:hRule="atLeast"/>
          <w:tblHeader w:val="0"/>
        </w:trPr>
        <w:tc>
          <w:tcPr>
            <w:vMerge w:val="restart"/>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Arial MT" w:cs="Arial MT" w:eastAsia="Arial MT" w:hAnsi="Arial MT"/>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Pr>
              <w:drawing>
                <wp:inline distB="0" distT="0" distL="0" distR="0">
                  <wp:extent cx="877436" cy="1043559"/>
                  <wp:effectExtent b="0" l="0" r="0" t="0"/>
                  <wp:docPr id="9"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877436" cy="1043559"/>
                          </a:xfrm>
                          <a:prstGeom prst="rect"/>
                          <a:ln/>
                        </pic:spPr>
                      </pic:pic>
                    </a:graphicData>
                  </a:graphic>
                </wp:inline>
              </w:drawing>
            </w:r>
            <w:r w:rsidDel="00000000" w:rsidR="00000000" w:rsidRPr="00000000">
              <w:rPr>
                <w:rtl w:val="0"/>
              </w:rPr>
            </w:r>
          </w:p>
        </w:tc>
        <w:tc>
          <w:tcPr>
            <w:gridSpan w:val="5"/>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4" w:lineRule="auto"/>
              <w:ind w:left="4"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UIN SUNAN KALIJAGA</w:t>
            </w:r>
          </w:p>
        </w:tc>
      </w:tr>
      <w:tr>
        <w:trPr>
          <w:cantSplit w:val="0"/>
          <w:trHeight w:val="1665" w:hRule="atLeast"/>
          <w:tblHeader w:val="0"/>
        </w:trPr>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4" w:right="1"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PROGRAM STUDI: X</w:t>
            </w:r>
          </w:p>
        </w:tc>
      </w:tr>
      <w:tr>
        <w:trPr>
          <w:cantSplit w:val="0"/>
          <w:trHeight w:val="323" w:hRule="atLeast"/>
          <w:tblHeader w:val="0"/>
        </w:trPr>
        <w:tc>
          <w:tcPr>
            <w:gridSpan w:val="6"/>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4" w:lineRule="auto"/>
              <w:ind w:left="7"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RENCANA PEMBELAJARAN SEMESTER</w:t>
            </w:r>
          </w:p>
        </w:tc>
      </w:tr>
      <w:tr>
        <w:trPr>
          <w:cantSplit w:val="0"/>
          <w:trHeight w:val="1012"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9" w:right="11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MATA KULIAH:</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Pendekatan Studi Islam</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5"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KODE MATA KULIAH:</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 w:right="7"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RUMPUN MATA KULIAH:</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 w:right="4"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Studi Islam</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BOBOT (SKS):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SKS</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9" w:right="6"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SEMESTER: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9" w:right="2"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 w:right="332" w:firstLine="3.999999999999986"/>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TANGGAL PENYUSUNAN: 28 Juli 2020</w:t>
            </w:r>
          </w:p>
        </w:tc>
      </w:tr>
      <w:tr>
        <w:trPr>
          <w:cantSplit w:val="0"/>
          <w:trHeight w:val="1010"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381"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OTORISASI</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405"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Ketua Prodi</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312"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DOSEN PENGEMBANG RPS:</w:t>
            </w:r>
          </w:p>
        </w:tc>
        <w:tc>
          <w:tcPr>
            <w:gridSpan w:val="3"/>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7"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KOORDINATOR RMK:</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753"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Kaprodi</w:t>
            </w:r>
          </w:p>
        </w:tc>
      </w:tr>
      <w:tr>
        <w:trPr>
          <w:cantSplit w:val="0"/>
          <w:trHeight w:val="1266" w:hRule="atLeast"/>
          <w:tblHeader w:val="0"/>
        </w:trPr>
        <w:tc>
          <w:tcPr>
            <w:vMerge w:val="restart"/>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 w:right="173" w:firstLine="5"/>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CAPAIAN PEMBELAJARA N</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214"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CAPAIAN PEMBELAJARAN PRODI</w:t>
            </w:r>
          </w:p>
        </w:tc>
        <w:tc>
          <w:tcPr>
            <w:gridSpan w:val="4"/>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 w:right="98"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Mahasiswa memiliki pemahaman keislaman yang inklusif dan universal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kaffah</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 mampu memberikan solusi bagi problematika keumatan masa kini secara kritis-analitis, akademis, objektif dan sistematis, serta mampu mewujudkan cita-cita Islam sebagai agama yang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rahmatan li al-‘alamin </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(rahmat bagi seluruh alam).</w:t>
            </w:r>
            <w:r w:rsidDel="00000000" w:rsidR="00000000" w:rsidRPr="00000000">
              <w:rPr>
                <w:rtl w:val="0"/>
              </w:rPr>
            </w:r>
          </w:p>
        </w:tc>
      </w:tr>
      <w:tr>
        <w:trPr>
          <w:cantSplit w:val="0"/>
          <w:trHeight w:val="1838" w:hRule="atLeast"/>
          <w:tblHeader w:val="0"/>
        </w:trPr>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30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CAPAIAN PEMBELAJARAN MATA KULIAH</w:t>
            </w:r>
          </w:p>
        </w:tc>
        <w:tc>
          <w:tcPr>
            <w:gridSpan w:val="4"/>
          </w:tcPr>
          <w:p w:rsidR="00000000" w:rsidDel="00000000" w:rsidP="00000000" w:rsidRDefault="00000000" w:rsidRPr="00000000" w14:paraId="0000005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78"/>
                <w:tab w:val="left" w:leader="none" w:pos="680"/>
              </w:tabs>
              <w:spacing w:after="0" w:before="0" w:line="240" w:lineRule="auto"/>
              <w:ind w:left="680" w:right="101" w:hanging="286"/>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Mahasiswa mampu memahami berbagai pendekatan yang diperlukan dalam pengkajian Islam, baik yang bersifat normative maupun factual-historis.</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76"/>
                <w:tab w:val="left" w:leader="none" w:pos="678"/>
              </w:tabs>
              <w:spacing w:after="0" w:before="118" w:line="240" w:lineRule="auto"/>
              <w:ind w:left="678" w:right="96" w:hanging="284"/>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Mahasiswa mampu mengaplikasikan berbagai pendekatan dalam pengkajian Islam untuk menjawab dan memecahkan problematika umat dengan paradigma integrasi- interkoneksi</w:t>
            </w:r>
            <w:r w:rsidDel="00000000" w:rsidR="00000000" w:rsidRPr="00000000">
              <w:rPr>
                <w:rtl w:val="0"/>
              </w:rPr>
            </w:r>
          </w:p>
        </w:tc>
      </w:tr>
    </w:tbl>
    <w:p w:rsidR="00000000" w:rsidDel="00000000" w:rsidP="00000000" w:rsidRDefault="00000000" w:rsidRPr="00000000" w14:paraId="0000005B">
      <w:pPr>
        <w:spacing w:after="0" w:line="240" w:lineRule="auto"/>
        <w:ind w:firstLine="0"/>
        <w:jc w:val="both"/>
        <w:rPr>
          <w:sz w:val="22"/>
          <w:szCs w:val="22"/>
        </w:rPr>
        <w:sectPr>
          <w:footerReference r:id="rId8" w:type="default"/>
          <w:type w:val="nextPage"/>
          <w:pgSz w:h="11920" w:w="16850" w:orient="landscape"/>
          <w:pgMar w:bottom="1200" w:top="1340" w:left="1220" w:right="1220" w:header="0" w:footer="1003"/>
          <w:pgNumType w:start="2"/>
        </w:sect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6"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4176.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0"/>
        <w:gridCol w:w="1623"/>
        <w:gridCol w:w="9733"/>
        <w:tblGridChange w:id="0">
          <w:tblGrid>
            <w:gridCol w:w="2820"/>
            <w:gridCol w:w="1623"/>
            <w:gridCol w:w="9733"/>
          </w:tblGrid>
        </w:tblGridChange>
      </w:tblGrid>
      <w:tr>
        <w:trPr>
          <w:cantSplit w:val="0"/>
          <w:trHeight w:val="1797"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7" w:right="498"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DESKRIPSI SINGKAT MATA KULIAH:</w:t>
            </w:r>
          </w:p>
        </w:tc>
        <w:tc>
          <w:tcPr>
            <w:gridSpan w:val="2"/>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5" w:right="97"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Sebagai matakuliah Pendekatan dalam Pengkajian Islam ini dimaksudkan untuk memberikan wawasan dan pemahaman kepada mahasiswa tentang berbagai pendekatan dalam kajian keislaman, baik normatif maupun faktual-historis, yang dilakukan secara kritis, analitis, sistematis, obyektif, serta akademis. Selain itu, matakuliah ini diarahkan untuk memberikan wawasan kepada mahasiswa tentang kajian keislaman dengan paradigma integratif-interkonektif dengan pendekatan triangle yang mencakup tiga entitas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hadlarah</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 yaitu: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hadlarah al-nash</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hadlarah al-ilm </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dan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hadlarah al-falsafah</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w:t>
            </w:r>
            <w:r w:rsidDel="00000000" w:rsidR="00000000" w:rsidRPr="00000000">
              <w:rPr>
                <w:rtl w:val="0"/>
              </w:rPr>
            </w:r>
          </w:p>
        </w:tc>
      </w:tr>
      <w:tr>
        <w:trPr>
          <w:cantSplit w:val="0"/>
          <w:trHeight w:val="4047" w:hRule="atLeast"/>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MATERI PEMBELAJARAN/POKOK BAHASAN</w:t>
            </w:r>
          </w:p>
        </w:tc>
        <w:tc>
          <w:tcPr>
            <w:gridSpan w:val="2"/>
          </w:tcPr>
          <w:p w:rsidR="00000000" w:rsidDel="00000000" w:rsidP="00000000" w:rsidRDefault="00000000" w:rsidRPr="00000000" w14:paraId="0000006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0" w:line="251"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Normatif</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0"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Historis</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1"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Tekstual</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0"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Kontekstual</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0"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Hukum</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2"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Hermeneutik</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0"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Teologis</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1"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Psikologis</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0"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Antropologis</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0"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Filosofis</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2"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Sosiologis</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0"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Sastra-Kebahasaan</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1"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Sufistik</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0" w:line="252.00000000000003"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Kebudayaan</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05"/>
              </w:tabs>
              <w:spacing w:after="0" w:before="2" w:line="240" w:lineRule="auto"/>
              <w:ind w:left="1005" w:right="0" w:hanging="56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Feminis</w:t>
            </w:r>
            <w:r w:rsidDel="00000000" w:rsidR="00000000" w:rsidRPr="00000000">
              <w:rPr>
                <w:rtl w:val="0"/>
              </w:rPr>
            </w:r>
          </w:p>
        </w:tc>
      </w:tr>
      <w:tr>
        <w:trPr>
          <w:cantSplit w:val="0"/>
          <w:trHeight w:val="253" w:hRule="atLeast"/>
          <w:tblHeader w:val="0"/>
        </w:trPr>
        <w:tc>
          <w:tcPr>
            <w:vMerge w:val="restart"/>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7"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PUSTAKA</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UTAMA</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85" w:hRule="atLeast"/>
          <w:tblHeader w:val="0"/>
        </w:trPr>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7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34"/>
              </w:tabs>
              <w:spacing w:after="0" w:before="116" w:line="263.00000000000006" w:lineRule="auto"/>
              <w:ind w:left="334" w:right="0" w:hanging="226"/>
              <w:jc w:val="left"/>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Abdullah, M. Amin,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Studi Agama: Normativitas-Historisitas</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 Yogyakarta : Pustaka Pelajar, 1996.</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34"/>
              </w:tabs>
              <w:spacing w:after="0" w:before="0" w:line="263.00000000000006" w:lineRule="auto"/>
              <w:ind w:left="334" w:right="0" w:hanging="2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Nata, Abuddin, Metodologi Studi Islam, Depok: Rajawali Press,2019</w:t>
            </w:r>
            <w:r w:rsidDel="00000000" w:rsidR="00000000" w:rsidRPr="00000000">
              <w:rPr>
                <w:rtl w:val="0"/>
              </w:rPr>
            </w:r>
          </w:p>
        </w:tc>
      </w:tr>
      <w:tr>
        <w:trPr>
          <w:cantSplit w:val="0"/>
          <w:trHeight w:val="251"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PENDUKUNG</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132" w:hRule="atLeast"/>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6"/>
                <w:tab w:val="left" w:leader="none" w:pos="828"/>
              </w:tabs>
              <w:spacing w:after="0" w:before="120" w:line="240" w:lineRule="auto"/>
              <w:ind w:left="828" w:right="331"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Almirzanah, Syafa’atun &amp; Sahiron Syamsuddin (ed.), Upaya Integrasi Hermeneutika dalam Kajian al- Qur’an dan Hadis Teori dan Aplikasi. Cet. 2. Yogyakarta: Lembaga Penelitian UIN Sunan Kalijaga, 2012.</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6"/>
              </w:tabs>
              <w:spacing w:after="0" w:before="0" w:line="251"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Amal, Taufiq A. dan Syamsu Rizal Panggabean. Tafsir Kontekstual al-Qur’ân. Bandung: Mizan, 1992.</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6"/>
              </w:tabs>
              <w:spacing w:after="0" w:before="1" w:line="234"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Arkoun, Mohammed. Berbagai Pembacaan al-Qur’an. terj. Machasin. Jakarta: Indonesian-Netherlands</w:t>
            </w:r>
            <w:r w:rsidDel="00000000" w:rsidR="00000000" w:rsidRPr="00000000">
              <w:rPr>
                <w:rtl w:val="0"/>
              </w:rPr>
            </w:r>
          </w:p>
        </w:tc>
      </w:tr>
    </w:tbl>
    <w:p w:rsidR="00000000" w:rsidDel="00000000" w:rsidP="00000000" w:rsidRDefault="00000000" w:rsidRPr="00000000" w14:paraId="00000081">
      <w:pPr>
        <w:spacing w:after="0" w:line="234" w:lineRule="auto"/>
        <w:ind w:firstLine="0"/>
        <w:jc w:val="left"/>
        <w:rPr>
          <w:sz w:val="22"/>
          <w:szCs w:val="22"/>
        </w:rPr>
        <w:sectPr>
          <w:type w:val="nextPage"/>
          <w:pgSz w:h="11920" w:w="16850" w:orient="landscape"/>
          <w:pgMar w:bottom="1200" w:top="1340" w:left="1220" w:right="1220" w:header="0" w:footer="1003"/>
        </w:sect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MT" w:cs="Arial MT" w:eastAsia="Arial MT" w:hAnsi="Arial MT"/>
          <w:b w:val="0"/>
          <w:i w:val="0"/>
          <w:smallCaps w:val="0"/>
          <w:strike w:val="0"/>
          <w:color w:val="000000"/>
          <w:sz w:val="8"/>
          <w:szCs w:val="8"/>
          <w:u w:val="none"/>
          <w:shd w:fill="auto" w:val="clear"/>
          <w:vertAlign w:val="baseline"/>
        </w:rPr>
      </w:pPr>
      <w:r w:rsidDel="00000000" w:rsidR="00000000" w:rsidRPr="00000000">
        <w:rPr>
          <w:rtl w:val="0"/>
        </w:rPr>
      </w:r>
    </w:p>
    <w:tbl>
      <w:tblPr>
        <w:tblStyle w:val="Table3"/>
        <w:tblW w:w="14176.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0"/>
        <w:gridCol w:w="11356"/>
        <w:tblGridChange w:id="0">
          <w:tblGrid>
            <w:gridCol w:w="2820"/>
            <w:gridCol w:w="11356"/>
          </w:tblGrid>
        </w:tblGridChange>
      </w:tblGrid>
      <w:tr>
        <w:trPr>
          <w:cantSplit w:val="0"/>
          <w:trHeight w:val="6444" w:hRule="atLeast"/>
          <w:tblHeader w:val="0"/>
        </w:trPr>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82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Cooperation in Islamic Studies (INIS), 1997.</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s>
              <w:spacing w:after="0" w:before="1" w:line="252.00000000000003"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Connolly, Peter, Aneka Pendekatan Studi Agama, Terj. Imam Khoiri. Yogyakarta: LKiS, 2002.</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 w:val="left" w:leader="none" w:pos="828"/>
              </w:tabs>
              <w:spacing w:after="0" w:before="0" w:line="240" w:lineRule="auto"/>
              <w:ind w:left="828" w:right="698"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Fakih, Mansour, Gender dan Organisasi : Menjembatani Kesenjangan antara Kebijakan dan Praktik , Yogyakarta : Insist Press, 1999.</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 w:val="left" w:leader="none" w:pos="828"/>
              </w:tabs>
              <w:spacing w:after="0" w:before="0" w:line="240" w:lineRule="auto"/>
              <w:ind w:left="828" w:right="1513"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Ghazali, Dede Ahmad dan Heri Gunawan, Studi Islam Suatu Pengantar dengan Pendekatan Interdisipliner, Bandung: PT. Remaja Rosdakarya, 2015.</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s>
              <w:spacing w:after="0" w:before="1" w:line="252.00000000000003"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Hakim, Atang Abd. Dan Jaih Mubarok, Metodologi Studi Islam, Bandung: PT. Remaja Rosdakarya, 2014</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 w:val="left" w:leader="none" w:pos="828"/>
              </w:tabs>
              <w:spacing w:after="0" w:before="0" w:line="240" w:lineRule="auto"/>
              <w:ind w:left="828" w:right="615"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Hidayat, Komaruddin, Memahami Bahasa Agama: Sebuah Kajian Hermeneutik, Jakarta: Paramadina, 1996.</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s>
              <w:spacing w:after="0" w:before="0" w:line="252.00000000000003"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Hikam, Muhaammad AS, Demokrasi dan Civil Society, Jakarta : LP3S, 1996</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 w:val="left" w:leader="none" w:pos="828"/>
              </w:tabs>
              <w:spacing w:after="0" w:before="0" w:line="240" w:lineRule="auto"/>
              <w:ind w:left="828" w:right="1251"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Izutsu, Toshihiko, Konsep-konsep Etika Religius dalam al-Qur'an, terj. Agus Fahri Husein, dkk., Yogyakarta: Tiara Wacana, 1993.</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 w:val="left" w:leader="none" w:pos="828"/>
              </w:tabs>
              <w:spacing w:after="0" w:before="0" w:line="240" w:lineRule="auto"/>
              <w:ind w:left="828" w:right="586"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Khuli, Amin al- dan Nashr Hamid Abu Zayd, Metode Tafsir Sastra terj. Khairon Nahdiyyin, Yogyakarta: Adab Press, 2004.</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 w:val="left" w:leader="none" w:pos="828"/>
              </w:tabs>
              <w:spacing w:after="0" w:before="0" w:line="240" w:lineRule="auto"/>
              <w:ind w:left="828" w:right="929"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Mu’ammar, M. Arfan dan Abdul Wahid Hasan, Studi Islam Perspektif Insider/Outsider, Yogyakarta: IRCiSoD, 2013</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s>
              <w:spacing w:after="0" w:before="1" w:line="252.00000000000003"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Mudzhar, Atho, Pendekatan Studi Islam, Yogyakarta : Pustaka Pelajar, 1998</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 w:val="left" w:leader="none" w:pos="828"/>
              </w:tabs>
              <w:spacing w:after="0" w:before="0" w:line="240" w:lineRule="auto"/>
              <w:ind w:left="828" w:right="324" w:hanging="36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Nashr, Seyyed Hosen, The Heart of Islam: Pesan-pesan Universal Islam untuk Kemanusiaan, Bandung : Mizan, 2002</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s>
              <w:spacing w:after="0" w:before="0" w:line="252.00000000000003"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Nasution, Harun, Islam Ditinjau dari Berbagai Aspeknya, Jilid I, Jakarta : UI-Press, 1985</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s>
              <w:spacing w:after="0" w:before="0" w:line="252.00000000000003"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Nata, Abuddin, Metodologi Studi Islam, Jakarta : Raja Grafindo Persada, 2000.</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s>
              <w:spacing w:after="0" w:before="2" w:line="252.00000000000003"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Wahid, Abdurrahman, Hukum Pidana dan Hak-hak Asasi Manusia, Jakarta : Leppanas, 1983.</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s>
              <w:spacing w:after="0" w:before="0" w:line="252.00000000000003"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Pranowo. 2012.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Berbahasa secara Santun</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 Yogyakarta: Pustaka Pelajar</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s>
              <w:spacing w:after="0" w:before="121" w:line="252.00000000000003"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Putrayasa, Ida Bagus. 2017.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Sintaksis: Memahami Kalimat Tunggal</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 Bandung: Refika Aditama.</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26"/>
              </w:tabs>
              <w:spacing w:after="0" w:before="0" w:line="234" w:lineRule="auto"/>
              <w:ind w:left="826"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Rahardi, Kunjana. 2010.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Penyuntingan Bahasa Indonesia Untuk Karang Mengarang</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 Jakarta: Erlangga.</w:t>
            </w: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MEDIA PEMBELAJARAN</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Powerpoint, Internet, Jurnal, Zoom Meeting, Google Meet</w:t>
            </w:r>
          </w:p>
        </w:tc>
      </w:tr>
      <w:tr>
        <w:trPr>
          <w:cantSplit w:val="0"/>
          <w:trHeight w:val="506" w:hRule="atLeast"/>
          <w:tblHeader w:val="0"/>
        </w:trPr>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7"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TEAM TEACHING</w:t>
            </w:r>
          </w:p>
        </w:tc>
        <w:tc>
          <w:tcPr/>
          <w:p w:rsidR="00000000" w:rsidDel="00000000" w:rsidP="00000000" w:rsidRDefault="00000000" w:rsidRPr="00000000" w14:paraId="0000009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54"/>
              </w:tabs>
              <w:spacing w:after="0" w:before="0" w:line="250" w:lineRule="auto"/>
              <w:ind w:left="354"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Dr. Akhmad Patah, M.Ag.</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54"/>
              </w:tabs>
              <w:spacing w:after="0" w:before="1" w:line="234" w:lineRule="auto"/>
              <w:ind w:left="354"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Dr. Aning Ayu Kusumawati, S. Ag., M. Si.</w:t>
            </w:r>
          </w:p>
        </w:tc>
      </w:tr>
      <w:tr>
        <w:trPr>
          <w:cantSplit w:val="0"/>
          <w:trHeight w:val="252" w:hRule="atLeast"/>
          <w:tblHeader w:val="0"/>
        </w:trPr>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07"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MATA KULIAH SYARAT</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w:t>
            </w:r>
          </w:p>
        </w:tc>
      </w:tr>
      <w:tr>
        <w:trPr>
          <w:cantSplit w:val="0"/>
          <w:trHeight w:val="253" w:hRule="atLeast"/>
          <w:tblHeader w:val="0"/>
        </w:trPr>
        <w:tc>
          <w:tcPr>
            <w:gridSpan w:val="2"/>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9F">
      <w:pPr>
        <w:spacing w:after="0" w:lineRule="auto"/>
        <w:ind w:firstLine="0"/>
        <w:rPr>
          <w:rFonts w:ascii="Times New Roman" w:cs="Times New Roman" w:eastAsia="Times New Roman" w:hAnsi="Times New Roman"/>
          <w:sz w:val="18"/>
          <w:szCs w:val="18"/>
        </w:rPr>
        <w:sectPr>
          <w:type w:val="nextPage"/>
          <w:pgSz w:h="11920" w:w="16850" w:orient="landscape"/>
          <w:pgMar w:bottom="1200" w:top="1340" w:left="1220" w:right="1220" w:header="0" w:footer="1003"/>
        </w:sect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MT" w:cs="Arial MT" w:eastAsia="Arial MT" w:hAnsi="Arial MT"/>
          <w:b w:val="0"/>
          <w:i w:val="0"/>
          <w:smallCaps w:val="0"/>
          <w:strike w:val="0"/>
          <w:color w:val="000000"/>
          <w:sz w:val="8"/>
          <w:szCs w:val="8"/>
          <w:u w:val="none"/>
          <w:shd w:fill="auto" w:val="clear"/>
          <w:vertAlign w:val="baseline"/>
        </w:rPr>
      </w:pPr>
      <w:r w:rsidDel="00000000" w:rsidR="00000000" w:rsidRPr="00000000">
        <w:rPr>
          <w:rtl w:val="0"/>
        </w:rPr>
      </w:r>
    </w:p>
    <w:tbl>
      <w:tblPr>
        <w:tblStyle w:val="Table4"/>
        <w:tblW w:w="13458.999999999998"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6"/>
        <w:gridCol w:w="2268"/>
        <w:gridCol w:w="2837"/>
        <w:gridCol w:w="1984"/>
        <w:gridCol w:w="2126"/>
        <w:gridCol w:w="1982"/>
        <w:gridCol w:w="1446"/>
        <w:tblGridChange w:id="0">
          <w:tblGrid>
            <w:gridCol w:w="816"/>
            <w:gridCol w:w="2268"/>
            <w:gridCol w:w="2837"/>
            <w:gridCol w:w="1984"/>
            <w:gridCol w:w="2126"/>
            <w:gridCol w:w="1982"/>
            <w:gridCol w:w="1446"/>
          </w:tblGrid>
        </w:tblGridChange>
      </w:tblGrid>
      <w:tr>
        <w:trPr>
          <w:cantSplit w:val="0"/>
          <w:trHeight w:val="1264" w:hRule="atLeast"/>
          <w:tblHeader w:val="0"/>
        </w:trPr>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 w:right="108" w:hanging="123"/>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MING GU KE</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14" w:firstLine="2.0000000000000284"/>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SUB CP MK (SEBAGAI KEMAMPUAN AKHIR YANG</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DIHARAPKAN)</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INDIKATOR</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KRITERIA DAN BENTUK PENILAIAN</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83" w:right="0" w:firstLine="40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METODE PEMBELAJARAN</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2" w:right="40" w:firstLine="465"/>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MATERI PEMBELAJARAN</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2" w:right="0" w:firstLine="188.99999999999994"/>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BOBOT PENILAIAN</w:t>
            </w:r>
          </w:p>
        </w:tc>
      </w:tr>
      <w:tr>
        <w:trPr>
          <w:cantSplit w:val="0"/>
          <w:trHeight w:val="254" w:hRule="atLeast"/>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9"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 w:right="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2" w:right="1"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5"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6"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r>
        <w:trPr>
          <w:cantSplit w:val="0"/>
          <w:trHeight w:val="1756" w:hRule="atLeast"/>
          <w:tblHeader w:val="0"/>
        </w:trPr>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 w:right="4"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1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menelaah</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Islam dan fenomena keberagamaannya sebagai bahan studi.</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5"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me</w:t>
            </w:r>
            <w:r w:rsidDel="00000000" w:rsidR="00000000" w:rsidRPr="00000000">
              <w:rPr>
                <w:rtl w:val="0"/>
              </w:rPr>
              <w:t xml:space="preserve">ngevaluasi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dalam mengkaji fenomena dalam keberagamaan Islam</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2"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Partisipasi, keaktifan, UTS dan UAS</w:t>
            </w:r>
          </w:p>
        </w:tc>
        <w:tc>
          <w:tcPr/>
          <w:p w:rsidR="00000000" w:rsidDel="00000000" w:rsidP="00000000" w:rsidRDefault="00000000" w:rsidRPr="00000000" w14:paraId="000000B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67"/>
                <w:tab w:val="left" w:leader="none" w:pos="369"/>
              </w:tabs>
              <w:spacing w:after="0" w:before="117" w:line="240" w:lineRule="auto"/>
              <w:ind w:left="369" w:right="227" w:hanging="255"/>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Lecturing </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(Perkenalan, pengantar, kontrak belajar)</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67"/>
              </w:tabs>
              <w:spacing w:after="0" w:before="2" w:line="252.00000000000003" w:lineRule="auto"/>
              <w:ind w:left="367" w:right="0" w:hanging="253"/>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Sosialisasi RPS</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367"/>
              </w:tabs>
              <w:spacing w:after="0" w:before="0" w:line="252.00000000000003" w:lineRule="auto"/>
              <w:ind w:left="367" w:right="0" w:hanging="253"/>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33"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Tinjauan umum pendekatan dalam pengakjian Islam</w:t>
            </w: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71" w:hRule="atLeast"/>
          <w:tblHeader w:val="0"/>
        </w:trPr>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4"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7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m</w:t>
            </w:r>
            <w:r w:rsidDel="00000000" w:rsidR="00000000" w:rsidRPr="00000000">
              <w:rPr>
                <w:rtl w:val="0"/>
              </w:rPr>
              <w:t xml:space="preserve">emvalidasi </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tekstual dan kontekstual dalam studi Islam</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5"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w:t>
            </w:r>
            <w:r w:rsidDel="00000000" w:rsidR="00000000" w:rsidRPr="00000000">
              <w:rPr>
                <w:rtl w:val="0"/>
              </w:rPr>
              <w:t xml:space="preserve">mampu mengkritisi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tekstual dan kontestual, serta menerapkannya dalam</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studi Islam</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2"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partisipasi/ keaktifan, UTS dan UAS</w:t>
            </w:r>
          </w:p>
        </w:tc>
        <w:tc>
          <w:tcPr/>
          <w:p w:rsidR="00000000" w:rsidDel="00000000" w:rsidP="00000000" w:rsidRDefault="00000000" w:rsidRPr="00000000" w14:paraId="000000B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355"/>
                <w:tab w:val="left" w:leader="none" w:pos="357"/>
              </w:tabs>
              <w:spacing w:after="0" w:before="120" w:line="240" w:lineRule="auto"/>
              <w:ind w:left="357" w:right="789" w:hanging="24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Pesentasi makalah</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355"/>
              </w:tabs>
              <w:spacing w:after="0" w:before="0" w:line="251"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Diskusi kelas</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355"/>
              </w:tabs>
              <w:spacing w:after="0" w:before="1" w:line="240"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Pendekatan Tekstual dan Kontekstual</w:t>
            </w: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10%</w:t>
            </w:r>
          </w:p>
        </w:tc>
      </w:tr>
      <w:tr>
        <w:trPr>
          <w:cantSplit w:val="0"/>
          <w:trHeight w:val="1266"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4"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w:t>
            </w:r>
            <w:r w:rsidDel="00000000" w:rsidR="00000000" w:rsidRPr="00000000">
              <w:rPr>
                <w:rtl w:val="0"/>
              </w:rPr>
              <w:t xml:space="preserve">memvalidasi </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normatif dan aplikasinya</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dalam studi Islam</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4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mengevaluasi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normatif dan me</w:t>
            </w:r>
            <w:r w:rsidDel="00000000" w:rsidR="00000000" w:rsidRPr="00000000">
              <w:rPr>
                <w:rtl w:val="0"/>
              </w:rPr>
              <w:t xml:space="preserve">mberikan argumentasi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dalam pendekatan</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studi Islam</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 w:right="75" w:hanging="17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 </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Pesentasi makalah</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55"/>
              </w:tabs>
              <w:spacing w:after="0" w:before="0" w:line="251"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Diskusi kelas</w: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55"/>
              </w:tabs>
              <w:spacing w:after="0" w:before="1" w:line="240"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Normatif</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r>
        <w:trPr>
          <w:cantSplit w:val="0"/>
          <w:trHeight w:val="1264" w:hRule="atLeast"/>
          <w:tblHeader w:val="0"/>
        </w:trPr>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 w:right="4"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1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me</w:t>
            </w:r>
            <w:r w:rsidDel="00000000" w:rsidR="00000000" w:rsidRPr="00000000">
              <w:rPr>
                <w:rtl w:val="0"/>
              </w:rPr>
              <w:t xml:space="preserve">nelaah</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historis dan aplikasinya</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dalam studi Islam</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4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memproyeksikan </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historis dan menerapkannya dalam</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studi Islam</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 w:right="75" w:hanging="17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 </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Pesentasi makalah</w:t>
            </w: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355"/>
              </w:tabs>
              <w:spacing w:after="0" w:before="0" w:line="252.00000000000003"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Diskusi kelas</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355"/>
              </w:tabs>
              <w:spacing w:after="0" w:before="0" w:line="252.00000000000003"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Historis</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9" w:right="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r>
        <w:trPr>
          <w:cantSplit w:val="0"/>
          <w:trHeight w:val="1264" w:hRule="atLeast"/>
          <w:tblHeader w:val="0"/>
        </w:trPr>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 w:right="4"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1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me</w:t>
            </w:r>
            <w:r w:rsidDel="00000000" w:rsidR="00000000" w:rsidRPr="00000000">
              <w:rPr>
                <w:rtl w:val="0"/>
              </w:rPr>
              <w:t xml:space="preserve">nguraikan</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hukum dan aplikasinya</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dalam studi Islam</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4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mengevaluasi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hukum dan menerapkannya dalam</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studi Islam</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0E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87"/>
                <w:tab w:val="left" w:leader="none" w:pos="355"/>
              </w:tabs>
              <w:spacing w:after="0" w:before="0" w:line="240" w:lineRule="auto"/>
              <w:ind w:left="287" w:right="717" w:hanging="17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Presentasi makalah</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55"/>
              </w:tabs>
              <w:spacing w:after="0" w:before="0" w:line="252.00000000000003"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Diskusi kelas</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55"/>
              </w:tabs>
              <w:spacing w:after="0" w:before="0" w:line="252.00000000000003"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Hukum</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bl>
    <w:p w:rsidR="00000000" w:rsidDel="00000000" w:rsidP="00000000" w:rsidRDefault="00000000" w:rsidRPr="00000000" w14:paraId="000000E7">
      <w:pPr>
        <w:spacing w:after="0" w:line="250" w:lineRule="auto"/>
        <w:ind w:firstLine="0"/>
        <w:jc w:val="center"/>
        <w:rPr>
          <w:sz w:val="22"/>
          <w:szCs w:val="22"/>
        </w:rPr>
        <w:sectPr>
          <w:type w:val="nextPage"/>
          <w:pgSz w:h="11920" w:w="16850" w:orient="landscape"/>
          <w:pgMar w:bottom="1200" w:top="1340" w:left="1220" w:right="1220" w:header="0" w:footer="1003"/>
        </w:sect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MT" w:cs="Arial MT" w:eastAsia="Arial MT" w:hAnsi="Arial MT"/>
          <w:b w:val="0"/>
          <w:i w:val="0"/>
          <w:smallCaps w:val="0"/>
          <w:strike w:val="0"/>
          <w:color w:val="000000"/>
          <w:sz w:val="8"/>
          <w:szCs w:val="8"/>
          <w:u w:val="none"/>
          <w:shd w:fill="auto" w:val="clear"/>
          <w:vertAlign w:val="baseline"/>
        </w:rPr>
      </w:pPr>
      <w:r w:rsidDel="00000000" w:rsidR="00000000" w:rsidRPr="00000000">
        <w:rPr>
          <w:rtl w:val="0"/>
        </w:rPr>
      </w:r>
    </w:p>
    <w:tbl>
      <w:tblPr>
        <w:tblStyle w:val="Table5"/>
        <w:tblW w:w="13458.999999999998"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6"/>
        <w:gridCol w:w="2268"/>
        <w:gridCol w:w="2837"/>
        <w:gridCol w:w="1984"/>
        <w:gridCol w:w="2126"/>
        <w:gridCol w:w="1982"/>
        <w:gridCol w:w="1446"/>
        <w:tblGridChange w:id="0">
          <w:tblGrid>
            <w:gridCol w:w="816"/>
            <w:gridCol w:w="2268"/>
            <w:gridCol w:w="2837"/>
            <w:gridCol w:w="1984"/>
            <w:gridCol w:w="2126"/>
            <w:gridCol w:w="1982"/>
            <w:gridCol w:w="1446"/>
          </w:tblGrid>
        </w:tblGridChange>
      </w:tblGrid>
      <w:tr>
        <w:trPr>
          <w:cantSplit w:val="0"/>
          <w:trHeight w:val="1264" w:hRule="atLeast"/>
          <w:tblHeader w:val="0"/>
        </w:trPr>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 w:right="108" w:hanging="123"/>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MING GU KE</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14" w:firstLine="2.0000000000000284"/>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SUB CP MK (SEBAGAI KEMAMPUAN AKHIR YANG</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DIHARAPKAN)</w:t>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INDIKATOR</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KRITERIA DAN BENTUK PENILAIAN</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83" w:right="0" w:firstLine="40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METODE PEMBELAJARAN</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2" w:right="40" w:firstLine="465"/>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MATERI PEMBELAJARAN</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2" w:right="0" w:firstLine="188.99999999999994"/>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BOBOT PENILAIAN</w:t>
            </w:r>
          </w:p>
        </w:tc>
      </w:tr>
      <w:tr>
        <w:trPr>
          <w:cantSplit w:val="0"/>
          <w:trHeight w:val="254"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9"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 w:right="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2" w:right="1"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5"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6"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r>
        <w:trPr>
          <w:cantSplit w:val="0"/>
          <w:trHeight w:val="1516"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 w:right="4"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97"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mengkritisi </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hermeneutik dan aplikasinya dalam</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studi Islam</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46" w:firstLine="19.000000000000004"/>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mengevaluasi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hermeneutik dan menerapkannya dalam studi Islam</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0F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87"/>
                <w:tab w:val="left" w:leader="none" w:pos="355"/>
              </w:tabs>
              <w:spacing w:after="0" w:before="0" w:line="240" w:lineRule="auto"/>
              <w:ind w:left="287" w:right="791" w:hanging="17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Pre</w:t>
            </w:r>
            <w:r w:rsidDel="00000000" w:rsidR="00000000" w:rsidRPr="00000000">
              <w:rPr>
                <w:color w:val="0d0d0d"/>
                <w:rtl w:val="0"/>
              </w:rPr>
              <w:t xml:space="preserve">s</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entasi makalah</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91"/>
              </w:tabs>
              <w:spacing w:after="0" w:before="0" w:line="253" w:lineRule="auto"/>
              <w:ind w:left="291" w:right="0" w:hanging="182"/>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Diskusi kelas</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55"/>
              </w:tabs>
              <w:spacing w:after="0" w:before="0" w:line="240"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Hermeneutik</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r>
        <w:trPr>
          <w:cantSplit w:val="0"/>
          <w:trHeight w:val="1518"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4"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1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mengkritisi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fenomenologis dan aplikasinya dalam</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studi Islam</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68"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Mahasiswa dapat </w:t>
            </w:r>
            <w:r w:rsidDel="00000000" w:rsidR="00000000" w:rsidRPr="00000000">
              <w:rPr>
                <w:rtl w:val="0"/>
              </w:rPr>
              <w:t xml:space="preserve">mengevaluasi</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 pendekatan fenomenologis dan mengaplikasikannya dalam studi Islam</w:t>
            </w:r>
            <w:r w:rsidDel="00000000" w:rsidR="00000000" w:rsidRPr="00000000">
              <w:rPr>
                <w:rtl w:val="0"/>
              </w:rPr>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10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83"/>
              </w:tabs>
              <w:spacing w:after="0" w:before="120" w:line="240" w:lineRule="auto"/>
              <w:ind w:left="383" w:right="688" w:hanging="274"/>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Presentasi makalah</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82"/>
              </w:tabs>
              <w:spacing w:after="0" w:before="0" w:line="251" w:lineRule="auto"/>
              <w:ind w:left="382" w:right="0" w:hanging="273"/>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Diskusi Kelas</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82"/>
              </w:tabs>
              <w:spacing w:after="0" w:before="1" w:line="240" w:lineRule="auto"/>
              <w:ind w:left="382" w:right="0" w:hanging="273"/>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Fenomenologis</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r>
        <w:trPr>
          <w:cantSplit w:val="0"/>
          <w:trHeight w:val="1771"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 w:right="4"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7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membandingkan</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teologis dan filosofis, dan aplikasinya dalam studi Islam</w:t>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5"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Mahasiswa dapat </w:t>
            </w:r>
            <w:r w:rsidDel="00000000" w:rsidR="00000000" w:rsidRPr="00000000">
              <w:rPr>
                <w:color w:val="0d0d0d"/>
                <w:rtl w:val="0"/>
              </w:rPr>
              <w:t xml:space="preserve">mengkritisi</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 dan membedakan antara pendekatan teologis dan filosofis, serta</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8" w:right="95"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menerapkannya dalam studi Islam</w:t>
            </w:r>
            <w:r w:rsidDel="00000000" w:rsidR="00000000" w:rsidRPr="00000000">
              <w:rPr>
                <w:rtl w:val="0"/>
              </w:rPr>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1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87"/>
                <w:tab w:val="left" w:leader="none" w:pos="356"/>
              </w:tabs>
              <w:spacing w:after="0" w:before="0" w:line="242" w:lineRule="auto"/>
              <w:ind w:left="287" w:right="716" w:hanging="17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makalah</w:t>
            </w:r>
          </w:p>
          <w:p w:rsidR="00000000" w:rsidDel="00000000" w:rsidP="00000000" w:rsidRDefault="00000000" w:rsidRPr="00000000" w14:paraId="000001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56"/>
              </w:tabs>
              <w:spacing w:after="0" w:before="0" w:line="248.00000000000006" w:lineRule="auto"/>
              <w:ind w:left="356" w:right="0" w:hanging="247"/>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Diskusi kelas</w:t>
            </w:r>
          </w:p>
          <w:p w:rsidR="00000000" w:rsidDel="00000000" w:rsidP="00000000" w:rsidRDefault="00000000" w:rsidRPr="00000000" w14:paraId="000001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55"/>
              </w:tabs>
              <w:spacing w:after="0" w:before="0" w:line="252.00000000000003"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Klarifikasi</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Teologis dan Filosofis</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9"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10%</w:t>
            </w:r>
          </w:p>
        </w:tc>
      </w:tr>
      <w:tr>
        <w:trPr>
          <w:cantSplit w:val="0"/>
          <w:trHeight w:val="1263" w:hRule="atLeast"/>
          <w:tblHeader w:val="0"/>
        </w:trPr>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 w:right="4"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62"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menganalisis</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sufistik dan aplikasinya</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dalam studi Islam</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68"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mengevaluasi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sufistik, dan menerapkannya studi</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Islam</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12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87"/>
                <w:tab w:val="left" w:leader="none" w:pos="356"/>
              </w:tabs>
              <w:spacing w:after="0" w:before="0" w:line="242" w:lineRule="auto"/>
              <w:ind w:left="287" w:right="716" w:hanging="17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makalah</w:t>
            </w:r>
          </w:p>
          <w:p w:rsidR="00000000" w:rsidDel="00000000" w:rsidP="00000000" w:rsidRDefault="00000000" w:rsidRPr="00000000" w14:paraId="0000012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6"/>
              </w:tabs>
              <w:spacing w:after="0" w:before="0" w:line="248.00000000000006" w:lineRule="auto"/>
              <w:ind w:left="356" w:right="0" w:hanging="247"/>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Diskusi Kelas</w:t>
            </w:r>
          </w:p>
          <w:p w:rsidR="00000000" w:rsidDel="00000000" w:rsidP="00000000" w:rsidRDefault="00000000" w:rsidRPr="00000000" w14:paraId="0000012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56"/>
              </w:tabs>
              <w:spacing w:after="0" w:before="0" w:line="252.00000000000003" w:lineRule="auto"/>
              <w:ind w:left="356" w:right="0" w:hanging="247"/>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Klarifikasi</w:t>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Sufistik</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r>
        <w:trPr>
          <w:cantSplit w:val="0"/>
          <w:trHeight w:val="1266" w:hRule="atLeast"/>
          <w:tblHeader w:val="0"/>
        </w:trPr>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 w:right="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10</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13"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me</w:t>
            </w:r>
            <w:r w:rsidDel="00000000" w:rsidR="00000000" w:rsidRPr="00000000">
              <w:rPr>
                <w:rtl w:val="0"/>
              </w:rPr>
              <w:t xml:space="preserve">nganalisis</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i pendekt antropologis dan</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8" w:right="397"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aplikasinya dalam studi Islam</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68"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Mahasiswa dapat </w:t>
            </w:r>
            <w:r w:rsidDel="00000000" w:rsidR="00000000" w:rsidRPr="00000000">
              <w:rPr>
                <w:color w:val="0d0d0d"/>
                <w:rtl w:val="0"/>
              </w:rPr>
              <w:t xml:space="preserve">memvalidasi</w:t>
            </w: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 pendekatan antropologi, dan</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8" w:right="95"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menewrapkannya dalam studi Islam</w:t>
            </w: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1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57"/>
              </w:tabs>
              <w:spacing w:after="0" w:before="117" w:line="240" w:lineRule="auto"/>
              <w:ind w:left="357" w:right="714" w:hanging="24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Presentasi Makalah</w:t>
            </w: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56"/>
              </w:tabs>
              <w:spacing w:after="0" w:before="0" w:line="253" w:lineRule="auto"/>
              <w:ind w:left="356" w:right="0" w:hanging="247"/>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Diskusi kelas</w:t>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56"/>
              </w:tabs>
              <w:spacing w:after="0" w:before="1" w:line="240" w:lineRule="auto"/>
              <w:ind w:left="356" w:right="0" w:hanging="247"/>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Antropologi</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bl>
    <w:p w:rsidR="00000000" w:rsidDel="00000000" w:rsidP="00000000" w:rsidRDefault="00000000" w:rsidRPr="00000000" w14:paraId="00000131">
      <w:pPr>
        <w:spacing w:after="0" w:line="250" w:lineRule="auto"/>
        <w:ind w:firstLine="0"/>
        <w:jc w:val="center"/>
        <w:rPr>
          <w:sz w:val="22"/>
          <w:szCs w:val="22"/>
        </w:rPr>
        <w:sectPr>
          <w:type w:val="nextPage"/>
          <w:pgSz w:h="11920" w:w="16850" w:orient="landscape"/>
          <w:pgMar w:bottom="1200" w:top="1340" w:left="1220" w:right="1220" w:header="0" w:footer="1003"/>
        </w:sect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MT" w:cs="Arial MT" w:eastAsia="Arial MT" w:hAnsi="Arial MT"/>
          <w:b w:val="0"/>
          <w:i w:val="0"/>
          <w:smallCaps w:val="0"/>
          <w:strike w:val="0"/>
          <w:color w:val="000000"/>
          <w:sz w:val="8"/>
          <w:szCs w:val="8"/>
          <w:u w:val="none"/>
          <w:shd w:fill="auto" w:val="clear"/>
          <w:vertAlign w:val="baseline"/>
        </w:rPr>
      </w:pPr>
      <w:r w:rsidDel="00000000" w:rsidR="00000000" w:rsidRPr="00000000">
        <w:rPr>
          <w:rtl w:val="0"/>
        </w:rPr>
      </w:r>
    </w:p>
    <w:tbl>
      <w:tblPr>
        <w:tblStyle w:val="Table6"/>
        <w:tblW w:w="13458.999999999998"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6"/>
        <w:gridCol w:w="2268"/>
        <w:gridCol w:w="2837"/>
        <w:gridCol w:w="1984"/>
        <w:gridCol w:w="2126"/>
        <w:gridCol w:w="1982"/>
        <w:gridCol w:w="1446"/>
        <w:tblGridChange w:id="0">
          <w:tblGrid>
            <w:gridCol w:w="816"/>
            <w:gridCol w:w="2268"/>
            <w:gridCol w:w="2837"/>
            <w:gridCol w:w="1984"/>
            <w:gridCol w:w="2126"/>
            <w:gridCol w:w="1982"/>
            <w:gridCol w:w="1446"/>
          </w:tblGrid>
        </w:tblGridChange>
      </w:tblGrid>
      <w:tr>
        <w:trPr>
          <w:cantSplit w:val="0"/>
          <w:trHeight w:val="1264" w:hRule="atLeast"/>
          <w:tblHeader w:val="0"/>
        </w:trPr>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 w:right="108" w:hanging="123"/>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MING GU KE</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14" w:firstLine="2.0000000000000284"/>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SUB CP MK (SEBAGAI KEMAMPUAN AKHIR YANG</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DIHARAPKAN)</w:t>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INDIKATOR</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KRITERIA DAN BENTUK PENILAIAN</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83" w:right="0" w:firstLine="40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METODE PEMBELAJARAN</w:t>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2" w:right="40" w:firstLine="465"/>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MATERI PEMBELAJARAN</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2" w:right="0" w:firstLine="188.99999999999994"/>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BOBOT PENILAIAN</w:t>
            </w:r>
          </w:p>
        </w:tc>
      </w:tr>
      <w:tr>
        <w:trPr>
          <w:cantSplit w:val="0"/>
          <w:trHeight w:val="254" w:hRule="atLeast"/>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9"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 w:right="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2" w:right="1"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5"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6"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r>
        <w:trPr>
          <w:cantSplit w:val="0"/>
          <w:trHeight w:val="1516"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 w:right="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1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me</w:t>
            </w:r>
            <w:r w:rsidDel="00000000" w:rsidR="00000000" w:rsidRPr="00000000">
              <w:rPr>
                <w:rtl w:val="0"/>
              </w:rPr>
              <w:t xml:space="preserve">validasi </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budaya dan aplikasinya dalam studi Islam</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5"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menilai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budaya dan mengimplemenasikannya dalam studi Islam</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14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55"/>
                <w:tab w:val="left" w:leader="none" w:pos="469"/>
              </w:tabs>
              <w:spacing w:after="0" w:before="117" w:line="240" w:lineRule="auto"/>
              <w:ind w:left="469" w:right="714" w:hanging="361"/>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Presentasi Makalah</w:t>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56"/>
              </w:tabs>
              <w:spacing w:after="0" w:before="0" w:line="253" w:lineRule="auto"/>
              <w:ind w:left="356" w:right="0" w:hanging="247"/>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Diskusi kelas</w:t>
            </w: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56"/>
              </w:tabs>
              <w:spacing w:after="0" w:before="0" w:line="253" w:lineRule="auto"/>
              <w:ind w:left="356" w:right="0" w:hanging="247"/>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Budaya</w:t>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9" w:right="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r>
        <w:trPr>
          <w:cantSplit w:val="0"/>
          <w:trHeight w:val="1770" w:hRule="atLeast"/>
          <w:tblHeader w:val="0"/>
        </w:trPr>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97"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memvalidasi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sosiologi dan psichologi dan</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8" w:right="397"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aplikasinya dalam studi Islam</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5"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membandingka</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n antara pendekatan sosiologis dan psikologis, serta</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8" w:right="525"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menerapkannta dalam studi Islam</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1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426" w:right="645" w:hanging="284"/>
              <w:jc w:val="left"/>
              <w:rPr>
                <w:rFonts w:ascii="Arial MT" w:cs="Arial MT" w:eastAsia="Arial MT" w:hAnsi="Arial MT"/>
                <w:b w:val="0"/>
                <w:i w:val="0"/>
                <w:smallCaps w:val="0"/>
                <w:strike w:val="0"/>
                <w:color w:val="0d0d0d"/>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Presentasi makalah</w:t>
            </w:r>
          </w:p>
          <w:p w:rsidR="00000000" w:rsidDel="00000000" w:rsidP="00000000" w:rsidRDefault="00000000" w:rsidRPr="00000000" w14:paraId="000001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51" w:lineRule="auto"/>
              <w:ind w:left="426" w:right="0" w:hanging="283"/>
              <w:jc w:val="left"/>
              <w:rPr>
                <w:rFonts w:ascii="Arial MT" w:cs="Arial MT" w:eastAsia="Arial MT" w:hAnsi="Arial MT"/>
                <w:b w:val="0"/>
                <w:i w:val="0"/>
                <w:smallCaps w:val="0"/>
                <w:strike w:val="0"/>
                <w:color w:val="0d0d0d"/>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Diskusi Kelas</w:t>
            </w:r>
          </w:p>
          <w:p w:rsidR="00000000" w:rsidDel="00000000" w:rsidP="00000000" w:rsidRDefault="00000000" w:rsidRPr="00000000" w14:paraId="000001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5"/>
              </w:tabs>
              <w:spacing w:after="0" w:before="1" w:line="240" w:lineRule="auto"/>
              <w:ind w:left="425" w:right="0" w:hanging="282"/>
              <w:jc w:val="left"/>
              <w:rPr>
                <w:rFonts w:ascii="Arial MT" w:cs="Arial MT" w:eastAsia="Arial MT" w:hAnsi="Arial MT"/>
                <w:b w:val="0"/>
                <w:i w:val="0"/>
                <w:smallCaps w:val="0"/>
                <w:strike w:val="0"/>
                <w:color w:val="0d0d0d"/>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Sosiologis dan Psikologis</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10%</w:t>
            </w:r>
          </w:p>
        </w:tc>
      </w:tr>
      <w:tr>
        <w:trPr>
          <w:cantSplit w:val="0"/>
          <w:trHeight w:val="1771" w:hRule="atLeast"/>
          <w:tblHeader w:val="0"/>
        </w:trPr>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13</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1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membandingkan </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kebahasaan dan sastra dan</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8" w:right="397"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aplikasinya dalam studi Islam</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67"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mengevaluasi dan memberi argumentasi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kesastraan-kebahasaan, dan mengaplikasikannya dalam studi Islam</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1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9"/>
              </w:tabs>
              <w:spacing w:after="0" w:before="120" w:line="240" w:lineRule="auto"/>
              <w:ind w:left="429" w:right="642" w:hanging="284"/>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Presentasi makalah</w:t>
            </w: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8"/>
              </w:tabs>
              <w:spacing w:after="0" w:before="0" w:line="251" w:lineRule="auto"/>
              <w:ind w:left="428" w:right="0" w:hanging="283"/>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Diskusi Kelas</w:t>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8"/>
              </w:tabs>
              <w:spacing w:after="0" w:before="1" w:line="240" w:lineRule="auto"/>
              <w:ind w:left="428" w:right="0" w:hanging="283"/>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622" w:firstLine="0"/>
              <w:jc w:val="both"/>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Kesastraan- Kebahasaan</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r>
        <w:trPr>
          <w:cantSplit w:val="0"/>
          <w:trHeight w:val="1267" w:hRule="atLeast"/>
          <w:tblHeader w:val="0"/>
        </w:trPr>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2"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14</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38"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mengaitkan</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feminis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8" w:right="116"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dan aplikasinya dalam studi Islam</w:t>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68"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Mahasiswa dapat </w:t>
            </w:r>
            <w:r w:rsidDel="00000000" w:rsidR="00000000" w:rsidRPr="00000000">
              <w:rPr>
                <w:rtl w:val="0"/>
              </w:rPr>
              <w:t xml:space="preserve">mengkritisi</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pendekatan feminis dan</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8" w:right="95"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menerapkannya dalam studi Islam</w:t>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Presentasi dan partisipasi</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8" w:right="31"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/keaktifan, UTS dan UAS</w:t>
            </w:r>
          </w:p>
        </w:tc>
        <w:tc>
          <w:tcPr/>
          <w:p w:rsidR="00000000" w:rsidDel="00000000" w:rsidP="00000000" w:rsidRDefault="00000000" w:rsidRPr="00000000" w14:paraId="000001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7"/>
                <w:tab w:val="left" w:leader="none" w:pos="355"/>
              </w:tabs>
              <w:spacing w:after="0" w:before="0" w:line="240" w:lineRule="auto"/>
              <w:ind w:left="287" w:right="717" w:hanging="17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Presentasi makalah</w:t>
            </w: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55"/>
              </w:tabs>
              <w:spacing w:after="0" w:before="0" w:line="251"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Diskusi Kelas</w:t>
            </w: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55"/>
              </w:tabs>
              <w:spacing w:after="0" w:before="2" w:line="240" w:lineRule="auto"/>
              <w:ind w:left="355" w:right="0" w:hanging="24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d0d0d"/>
                <w:sz w:val="22"/>
                <w:szCs w:val="22"/>
                <w:u w:val="none"/>
                <w:shd w:fill="auto" w:val="clear"/>
                <w:vertAlign w:val="baseline"/>
                <w:rtl w:val="0"/>
              </w:rPr>
              <w:t xml:space="preserve">Klarifikasi</w:t>
            </w: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Pendekatan Feminis</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3"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7%</w:t>
            </w:r>
          </w:p>
        </w:tc>
      </w:tr>
    </w:tbl>
    <w:p w:rsidR="00000000" w:rsidDel="00000000" w:rsidP="00000000" w:rsidRDefault="00000000" w:rsidRPr="00000000" w14:paraId="0000016F">
      <w:pPr>
        <w:spacing w:after="0" w:lineRule="auto"/>
        <w:ind w:firstLine="0"/>
        <w:jc w:val="center"/>
        <w:rPr>
          <w:sz w:val="22"/>
          <w:szCs w:val="22"/>
        </w:rPr>
        <w:sectPr>
          <w:type w:val="nextPage"/>
          <w:pgSz w:h="11920" w:w="16850" w:orient="landscape"/>
          <w:pgMar w:bottom="1200" w:top="1340" w:left="1220" w:right="1220" w:header="0" w:footer="1003"/>
        </w:sectPr>
      </w:pPr>
      <w:r w:rsidDel="00000000" w:rsidR="00000000" w:rsidRPr="00000000">
        <w:rPr>
          <w:rtl w:val="0"/>
        </w:rPr>
      </w:r>
    </w:p>
    <w:p w:rsidR="00000000" w:rsidDel="00000000" w:rsidP="00000000" w:rsidRDefault="00000000" w:rsidRPr="00000000" w14:paraId="00000170">
      <w:pPr>
        <w:spacing w:before="89" w:lineRule="auto"/>
        <w:ind w:left="2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Integrasi-Interkoneksi</w:t>
      </w:r>
    </w:p>
    <w:p w:rsidR="00000000" w:rsidDel="00000000" w:rsidP="00000000" w:rsidRDefault="00000000" w:rsidRPr="00000000" w14:paraId="0000017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62"/>
        </w:tabs>
        <w:spacing w:after="0" w:before="162" w:line="252.00000000000003" w:lineRule="auto"/>
        <w:ind w:left="862" w:right="0" w:hanging="359"/>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Matakuliah pendukung integrasi-interkoneksi: Semua matakuliah</w:t>
      </w:r>
    </w:p>
    <w:p w:rsidR="00000000" w:rsidDel="00000000" w:rsidP="00000000" w:rsidRDefault="00000000" w:rsidRPr="00000000" w14:paraId="0000017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62"/>
        </w:tabs>
        <w:spacing w:after="0" w:before="0" w:line="252.00000000000003" w:lineRule="auto"/>
        <w:ind w:left="862" w:right="0" w:hanging="359"/>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Level integrasi-interkoneksi</w:t>
      </w:r>
    </w:p>
    <w:p w:rsidR="00000000" w:rsidDel="00000000" w:rsidP="00000000" w:rsidRDefault="00000000" w:rsidRPr="00000000" w14:paraId="00000173">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221"/>
        </w:tabs>
        <w:spacing w:after="0" w:before="2" w:line="252.00000000000003" w:lineRule="auto"/>
        <w:ind w:left="1221"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Filosofis</w:t>
      </w:r>
    </w:p>
    <w:p w:rsidR="00000000" w:rsidDel="00000000" w:rsidP="00000000" w:rsidRDefault="00000000" w:rsidRPr="00000000" w14:paraId="00000174">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221"/>
        </w:tabs>
        <w:spacing w:after="0" w:before="0" w:line="252.00000000000003" w:lineRule="auto"/>
        <w:ind w:left="1221" w:right="0" w:hanging="35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Materi</w:t>
      </w:r>
    </w:p>
    <w:p w:rsidR="00000000" w:rsidDel="00000000" w:rsidP="00000000" w:rsidRDefault="00000000" w:rsidRPr="00000000" w14:paraId="00000175">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222"/>
        </w:tabs>
        <w:spacing w:after="0" w:before="1" w:line="252.00000000000003" w:lineRule="auto"/>
        <w:ind w:left="1222" w:right="0" w:hanging="358.9999999999999"/>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Metodologi</w:t>
      </w:r>
    </w:p>
    <w:p w:rsidR="00000000" w:rsidDel="00000000" w:rsidP="00000000" w:rsidRDefault="00000000" w:rsidRPr="00000000" w14:paraId="0000017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62"/>
        </w:tabs>
        <w:spacing w:after="0" w:before="0" w:line="252.00000000000003" w:lineRule="auto"/>
        <w:ind w:left="862" w:right="0" w:hanging="359"/>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Proses integrasi-interkoneksi:</w:t>
      </w: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786" w:right="216" w:firstLine="0"/>
        <w:jc w:val="both"/>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Islam adalah agama samawi terakhir yang diyakini sempurna dan menyempurnakan agama-agama samawi sebelumnya. Kesempurnaan Islam ini ditunjukkan oleh ajaran-ajarannya yang bersifat universal, menyeluruh, dan komprehensif dalam segala aspek / bidang kehidupan. Konsekuensi logisnya Islam mau tidak mau harus berinteraksi dengan manusia sepanjang masa dengan berbagai latar budaya yang mungkin berbeda-beda. Oleh karena itu Islam yang berasal dari Tuhan dan diturunkan kepada Nabi yang sama tetapi dalam perwujudannya dapat berbeda-beda. Islam sebagai ajaran (wahyu) bersifat normative, memiliki kebenaran universal dan mutlak serta bersifat tunggal. Namun ketika ajaran-ajaran Islam yang normatif tersebut berinteraksi dengan konteks zaman (sejarah) dan pemahaman manusia, maka Islam menjadi bersifat historis (menyejarah), relative, temporal, dan beragam. Dengan demikian problem sosial keagamaan dapat dikaji dengan berbagai pendekatan dari berbagai disiplin ilmu.</w:t>
      </w:r>
      <w:r w:rsidDel="00000000" w:rsidR="00000000" w:rsidRPr="00000000">
        <w:rPr>
          <w:rtl w:val="0"/>
        </w:rPr>
      </w:r>
    </w:p>
    <w:p w:rsidR="00000000" w:rsidDel="00000000" w:rsidP="00000000" w:rsidRDefault="00000000" w:rsidRPr="00000000" w14:paraId="00000178">
      <w:pPr>
        <w:numPr>
          <w:ilvl w:val="0"/>
          <w:numId w:val="18"/>
        </w:numPr>
        <w:spacing w:before="1" w:line="259" w:lineRule="auto"/>
        <w:ind w:left="863" w:right="216" w:hanging="361"/>
        <w:jc w:val="both"/>
      </w:pPr>
      <w:r w:rsidDel="00000000" w:rsidR="00000000" w:rsidRPr="00000000">
        <w:rPr>
          <w:rtl w:val="0"/>
        </w:rPr>
        <w:t xml:space="preserve">Karakteristik pembelajaran Pendekatan Studi Islam:</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786" w:right="216" w:firstLine="0"/>
        <w:jc w:val="both"/>
        <w:rPr/>
      </w:pPr>
      <w:r w:rsidDel="00000000" w:rsidR="00000000" w:rsidRPr="00000000">
        <w:rPr>
          <w:b w:val="1"/>
          <w:rtl w:val="0"/>
        </w:rPr>
        <w:t xml:space="preserve">a. Interaktif</w:t>
      </w:r>
      <w:r w:rsidDel="00000000" w:rsidR="00000000" w:rsidRPr="00000000">
        <w:rPr>
          <w:rtl w:val="0"/>
        </w:rPr>
        <w:t xml:space="preserve">: seluruh mahasiswa memiliki peran yang organik dan sistemik dalam pemahaman materi dan penyusunan paper secara interaktif antara dosen dan mahasiswa.</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786" w:right="216" w:firstLine="0"/>
        <w:jc w:val="both"/>
        <w:rPr/>
      </w:pPr>
      <w:r w:rsidDel="00000000" w:rsidR="00000000" w:rsidRPr="00000000">
        <w:rPr>
          <w:b w:val="1"/>
          <w:rtl w:val="0"/>
        </w:rPr>
        <w:t xml:space="preserve">b. Holistik</w:t>
      </w:r>
      <w:r w:rsidDel="00000000" w:rsidR="00000000" w:rsidRPr="00000000">
        <w:rPr>
          <w:rtl w:val="0"/>
        </w:rPr>
        <w:t xml:space="preserve">: sebagai bentuk pemahaman terhadap studi-studi Islam, tidak saja menuntut mahasiswa memahami sebatas teori, tetapi juga mewajibkan mengimplementasikannya dalam sebuah paper ilmiah.</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786" w:right="216" w:firstLine="0"/>
        <w:jc w:val="both"/>
        <w:rPr/>
      </w:pPr>
      <w:r w:rsidDel="00000000" w:rsidR="00000000" w:rsidRPr="00000000">
        <w:rPr>
          <w:b w:val="1"/>
          <w:rtl w:val="0"/>
        </w:rPr>
        <w:t xml:space="preserve">c. Integratif</w:t>
      </w:r>
      <w:r w:rsidDel="00000000" w:rsidR="00000000" w:rsidRPr="00000000">
        <w:rPr>
          <w:rtl w:val="0"/>
        </w:rPr>
        <w:t xml:space="preserve">: semua paper diintegrasikan dengan kajian keislaman.</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786" w:right="216" w:firstLine="0"/>
        <w:jc w:val="both"/>
        <w:rPr/>
      </w:pPr>
      <w:r w:rsidDel="00000000" w:rsidR="00000000" w:rsidRPr="00000000">
        <w:rPr>
          <w:b w:val="1"/>
          <w:rtl w:val="0"/>
        </w:rPr>
        <w:t xml:space="preserve">d. Scientific</w:t>
      </w:r>
      <w:r w:rsidDel="00000000" w:rsidR="00000000" w:rsidRPr="00000000">
        <w:rPr>
          <w:rtl w:val="0"/>
        </w:rPr>
        <w:t xml:space="preserve">: Tidak hanya memahami teori studi Islam, aplikasi teori dalam data seputar keislaman sangat dianjurkan dilakukan dalam mata kuliah ini.</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786" w:right="216" w:firstLine="0"/>
        <w:jc w:val="both"/>
        <w:rPr/>
      </w:pPr>
      <w:r w:rsidDel="00000000" w:rsidR="00000000" w:rsidRPr="00000000">
        <w:rPr>
          <w:b w:val="1"/>
          <w:rtl w:val="0"/>
        </w:rPr>
        <w:t xml:space="preserve">e. Kontekstual</w:t>
      </w:r>
      <w:r w:rsidDel="00000000" w:rsidR="00000000" w:rsidRPr="00000000">
        <w:rPr>
          <w:rtl w:val="0"/>
        </w:rPr>
        <w:t xml:space="preserve">: data keislaman yang menjadi objek aplikasi teori berasal dari fenomena Islam di manapun dewasa ini.</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786" w:right="216" w:firstLine="0"/>
        <w:jc w:val="both"/>
        <w:rPr/>
      </w:pPr>
      <w:r w:rsidDel="00000000" w:rsidR="00000000" w:rsidRPr="00000000">
        <w:rPr>
          <w:b w:val="1"/>
          <w:rtl w:val="0"/>
        </w:rPr>
        <w:t xml:space="preserve">f. Tematik</w:t>
      </w:r>
      <w:r w:rsidDel="00000000" w:rsidR="00000000" w:rsidRPr="00000000">
        <w:rPr>
          <w:rtl w:val="0"/>
        </w:rPr>
        <w:t xml:space="preserve">: tema-tema sosial keagamaan Islam di berbagai wilayah menjadi tema sentral objek material.</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786" w:right="216" w:firstLine="0"/>
        <w:jc w:val="both"/>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4033.000000000002"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33"/>
        <w:gridCol w:w="3401"/>
        <w:gridCol w:w="3290"/>
        <w:gridCol w:w="4109"/>
        <w:tblGridChange w:id="0">
          <w:tblGrid>
            <w:gridCol w:w="3233"/>
            <w:gridCol w:w="3401"/>
            <w:gridCol w:w="3290"/>
            <w:gridCol w:w="4109"/>
          </w:tblGrid>
        </w:tblGridChange>
      </w:tblGrid>
      <w:tr>
        <w:trPr>
          <w:cantSplit w:val="0"/>
          <w:trHeight w:val="251" w:hRule="atLeast"/>
          <w:tblHeader w:val="0"/>
        </w:trPr>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95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Disusun oleh:</w:t>
            </w:r>
          </w:p>
        </w:tc>
        <w:tc>
          <w:tcPr>
            <w:gridSpan w:val="2"/>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2"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Diperiksa oleh:</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325"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Disahkan oleh:</w:t>
            </w:r>
          </w:p>
        </w:tc>
      </w:tr>
      <w:tr>
        <w:trPr>
          <w:cantSplit w:val="0"/>
          <w:trHeight w:val="2145" w:hRule="atLeast"/>
          <w:tblHeader w:val="0"/>
        </w:trPr>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734"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Dosen Pengampu</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809625" cy="120967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09625" cy="1209675"/>
                          </a:xfrm>
                          <a:prstGeom prst="rect"/>
                          <a:ln/>
                        </pic:spPr>
                      </pic:pic>
                    </a:graphicData>
                  </a:graphic>
                </wp:inline>
              </w:drawing>
            </w: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393"/>
              </w:tabs>
              <w:spacing w:after="0" w:before="1" w:line="240" w:lineRule="auto"/>
              <w:ind w:left="393" w:right="0" w:hanging="286"/>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Dr. Akhmad Patah, M.Ag.</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3"/>
              </w:tabs>
              <w:spacing w:after="0" w:before="1" w:line="240" w:lineRule="auto"/>
              <w:ind w:right="0"/>
              <w:jc w:val="left"/>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3"/>
              </w:tabs>
              <w:spacing w:after="0" w:before="1" w:line="240" w:lineRule="auto"/>
              <w:ind w:right="0"/>
              <w:jc w:val="left"/>
              <w:rPr/>
            </w:pPr>
            <w:r w:rsidDel="00000000" w:rsidR="00000000" w:rsidRPr="00000000">
              <w:rPr/>
              <w:drawing>
                <wp:inline distB="114300" distT="114300" distL="114300" distR="114300">
                  <wp:extent cx="1485900" cy="676275"/>
                  <wp:effectExtent b="0" l="0" r="0" t="0"/>
                  <wp:docPr id="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48590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18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393"/>
                <w:tab w:val="left" w:leader="none" w:pos="395"/>
              </w:tabs>
              <w:spacing w:after="0" w:before="0" w:line="252.00000000000003" w:lineRule="auto"/>
              <w:ind w:left="395" w:right="146" w:hanging="288"/>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Dr. Aning Ayu Kusumawati, S.Ag., M.Si.</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316"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Penanggungjawab Keilmuan</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809625" cy="1209675"/>
                  <wp:effectExtent b="0" l="0" r="0" t="0"/>
                  <wp:docPr id="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09625" cy="1209675"/>
                          </a:xfrm>
                          <a:prstGeom prst="rect"/>
                          <a:ln/>
                        </pic:spPr>
                      </pic:pic>
                    </a:graphicData>
                  </a:graphic>
                </wp:inline>
              </w:drawing>
            </w:r>
            <w:r w:rsidDel="00000000" w:rsidR="00000000" w:rsidRPr="00000000">
              <w:rPr>
                <w:rtl w:val="0"/>
              </w:rPr>
            </w:r>
          </w:p>
          <w:p w:rsidR="00000000" w:rsidDel="00000000" w:rsidP="00000000" w:rsidRDefault="00000000" w:rsidRPr="00000000" w14:paraId="0000019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22"/>
              </w:tabs>
              <w:spacing w:after="0" w:before="1" w:line="240" w:lineRule="auto"/>
              <w:ind w:left="422" w:right="0" w:hanging="315"/>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Dr. Akhmad Patah, M.Ag.</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2"/>
                <w:tab w:val="left" w:leader="none" w:pos="424"/>
              </w:tabs>
              <w:spacing w:after="0" w:before="0" w:line="252.00000000000003" w:lineRule="auto"/>
              <w:ind w:left="424" w:right="285"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9"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Ketua Program Studi</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495425" cy="876300"/>
                  <wp:effectExtent b="0" l="0" r="0" t="0"/>
                  <wp:docPr id="1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49542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4"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Dr. </w:t>
            </w:r>
            <w:r w:rsidDel="00000000" w:rsidR="00000000" w:rsidRPr="00000000">
              <w:rPr>
                <w:rtl w:val="0"/>
              </w:rPr>
              <w:t xml:space="preserve">Tatik M. Tasnimah,</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 M.Ag</w:t>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2" w:right="0"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Dekan</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2600325" cy="1358900"/>
                  <wp:effectExtent b="0" l="0" r="0" t="0"/>
                  <wp:docPr id="10"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2600325" cy="1358900"/>
                          </a:xfrm>
                          <a:prstGeom prst="rect"/>
                          <a:ln/>
                        </pic:spPr>
                      </pic:pic>
                    </a:graphicData>
                  </a:graphic>
                </wp:inline>
              </w:drawing>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5" w:firstLine="0"/>
              <w:jc w:val="center"/>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t xml:space="preserve">Prof. </w:t>
            </w: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Dr. Muhammad Wildan, MA.</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sectPr>
      <w:type w:val="nextPage"/>
      <w:pgSz w:h="11920" w:w="16850" w:orient="landscape"/>
      <w:pgMar w:bottom="1200" w:top="1340" w:left="1220" w:right="1220" w:header="0" w:footer="100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8890000</wp:posOffset>
              </wp:positionH>
              <wp:positionV relativeFrom="paragraph">
                <wp:posOffset>6769100</wp:posOffset>
              </wp:positionV>
              <wp:extent cx="169545" cy="175260"/>
              <wp:effectExtent b="0" l="0" r="0" t="0"/>
              <wp:wrapNone/>
              <wp:docPr id="4" name=""/>
              <a:graphic>
                <a:graphicData uri="http://schemas.microsoft.com/office/word/2010/wordprocessingShape">
                  <wps:wsp>
                    <wps:cNvSpPr/>
                    <wps:cNvPr id="2" name="Shape 2"/>
                    <wps:spPr>
                      <a:xfrm>
                        <a:off x="5265990" y="3697133"/>
                        <a:ext cx="16002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8890000</wp:posOffset>
              </wp:positionH>
              <wp:positionV relativeFrom="paragraph">
                <wp:posOffset>6769100</wp:posOffset>
              </wp:positionV>
              <wp:extent cx="169545" cy="175260"/>
              <wp:effectExtent b="0" l="0" r="0" t="0"/>
              <wp:wrapNone/>
              <wp:docPr id="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6954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87" w:hanging="248"/>
      </w:pPr>
      <w:rPr>
        <w:rFonts w:ascii="Arial MT" w:cs="Arial MT" w:eastAsia="Arial MT" w:hAnsi="Arial MT"/>
        <w:b w:val="0"/>
        <w:i w:val="0"/>
        <w:color w:val="0d0d0d"/>
        <w:sz w:val="22"/>
        <w:szCs w:val="22"/>
      </w:rPr>
    </w:lvl>
    <w:lvl w:ilvl="1">
      <w:start w:val="0"/>
      <w:numFmt w:val="bullet"/>
      <w:lvlText w:val="•"/>
      <w:lvlJc w:val="left"/>
      <w:pPr>
        <w:ind w:left="463" w:hanging="248.00000000000003"/>
      </w:pPr>
      <w:rPr/>
    </w:lvl>
    <w:lvl w:ilvl="2">
      <w:start w:val="0"/>
      <w:numFmt w:val="bullet"/>
      <w:lvlText w:val="•"/>
      <w:lvlJc w:val="left"/>
      <w:pPr>
        <w:ind w:left="647" w:hanging="247.99999999999994"/>
      </w:pPr>
      <w:rPr/>
    </w:lvl>
    <w:lvl w:ilvl="3">
      <w:start w:val="0"/>
      <w:numFmt w:val="bullet"/>
      <w:lvlText w:val="•"/>
      <w:lvlJc w:val="left"/>
      <w:pPr>
        <w:ind w:left="830" w:hanging="248"/>
      </w:pPr>
      <w:rPr/>
    </w:lvl>
    <w:lvl w:ilvl="4">
      <w:start w:val="0"/>
      <w:numFmt w:val="bullet"/>
      <w:lvlText w:val="•"/>
      <w:lvlJc w:val="left"/>
      <w:pPr>
        <w:ind w:left="1014" w:hanging="247.9999999999999"/>
      </w:pPr>
      <w:rPr/>
    </w:lvl>
    <w:lvl w:ilvl="5">
      <w:start w:val="0"/>
      <w:numFmt w:val="bullet"/>
      <w:lvlText w:val="•"/>
      <w:lvlJc w:val="left"/>
      <w:pPr>
        <w:ind w:left="1198" w:hanging="248"/>
      </w:pPr>
      <w:rPr/>
    </w:lvl>
    <w:lvl w:ilvl="6">
      <w:start w:val="0"/>
      <w:numFmt w:val="bullet"/>
      <w:lvlText w:val="•"/>
      <w:lvlJc w:val="left"/>
      <w:pPr>
        <w:ind w:left="1381" w:hanging="248"/>
      </w:pPr>
      <w:rPr/>
    </w:lvl>
    <w:lvl w:ilvl="7">
      <w:start w:val="0"/>
      <w:numFmt w:val="bullet"/>
      <w:lvlText w:val="•"/>
      <w:lvlJc w:val="left"/>
      <w:pPr>
        <w:ind w:left="1565" w:hanging="248"/>
      </w:pPr>
      <w:rPr/>
    </w:lvl>
    <w:lvl w:ilvl="8">
      <w:start w:val="0"/>
      <w:numFmt w:val="bullet"/>
      <w:lvlText w:val="•"/>
      <w:lvlJc w:val="left"/>
      <w:pPr>
        <w:ind w:left="1748" w:hanging="248"/>
      </w:pPr>
      <w:rPr/>
    </w:lvl>
  </w:abstractNum>
  <w:abstractNum w:abstractNumId="2">
    <w:lvl w:ilvl="0">
      <w:start w:val="1"/>
      <w:numFmt w:val="decimal"/>
      <w:lvlText w:val="%1."/>
      <w:lvlJc w:val="left"/>
      <w:pPr>
        <w:ind w:left="429" w:hanging="284"/>
      </w:pPr>
      <w:rPr>
        <w:rFonts w:ascii="Arial MT" w:cs="Arial MT" w:eastAsia="Arial MT" w:hAnsi="Arial MT"/>
        <w:b w:val="0"/>
        <w:i w:val="0"/>
        <w:color w:val="0d0d0d"/>
        <w:sz w:val="22"/>
        <w:szCs w:val="22"/>
      </w:rPr>
    </w:lvl>
    <w:lvl w:ilvl="1">
      <w:start w:val="0"/>
      <w:numFmt w:val="bullet"/>
      <w:lvlText w:val="•"/>
      <w:lvlJc w:val="left"/>
      <w:pPr>
        <w:ind w:left="589" w:hanging="284"/>
      </w:pPr>
      <w:rPr/>
    </w:lvl>
    <w:lvl w:ilvl="2">
      <w:start w:val="0"/>
      <w:numFmt w:val="bullet"/>
      <w:lvlText w:val="•"/>
      <w:lvlJc w:val="left"/>
      <w:pPr>
        <w:ind w:left="759" w:hanging="283.99999999999994"/>
      </w:pPr>
      <w:rPr/>
    </w:lvl>
    <w:lvl w:ilvl="3">
      <w:start w:val="0"/>
      <w:numFmt w:val="bullet"/>
      <w:lvlText w:val="•"/>
      <w:lvlJc w:val="left"/>
      <w:pPr>
        <w:ind w:left="928" w:hanging="284"/>
      </w:pPr>
      <w:rPr/>
    </w:lvl>
    <w:lvl w:ilvl="4">
      <w:start w:val="0"/>
      <w:numFmt w:val="bullet"/>
      <w:lvlText w:val="•"/>
      <w:lvlJc w:val="left"/>
      <w:pPr>
        <w:ind w:left="1098" w:hanging="284"/>
      </w:pPr>
      <w:rPr/>
    </w:lvl>
    <w:lvl w:ilvl="5">
      <w:start w:val="0"/>
      <w:numFmt w:val="bullet"/>
      <w:lvlText w:val="•"/>
      <w:lvlJc w:val="left"/>
      <w:pPr>
        <w:ind w:left="1268" w:hanging="284"/>
      </w:pPr>
      <w:rPr/>
    </w:lvl>
    <w:lvl w:ilvl="6">
      <w:start w:val="0"/>
      <w:numFmt w:val="bullet"/>
      <w:lvlText w:val="•"/>
      <w:lvlJc w:val="left"/>
      <w:pPr>
        <w:ind w:left="1437" w:hanging="284.0000000000002"/>
      </w:pPr>
      <w:rPr/>
    </w:lvl>
    <w:lvl w:ilvl="7">
      <w:start w:val="0"/>
      <w:numFmt w:val="bullet"/>
      <w:lvlText w:val="•"/>
      <w:lvlJc w:val="left"/>
      <w:pPr>
        <w:ind w:left="1607" w:hanging="284.0000000000002"/>
      </w:pPr>
      <w:rPr/>
    </w:lvl>
    <w:lvl w:ilvl="8">
      <w:start w:val="0"/>
      <w:numFmt w:val="bullet"/>
      <w:lvlText w:val="•"/>
      <w:lvlJc w:val="left"/>
      <w:pPr>
        <w:ind w:left="1776" w:hanging="284"/>
      </w:pPr>
      <w:rPr/>
    </w:lvl>
  </w:abstractNum>
  <w:abstractNum w:abstractNumId="3">
    <w:lvl w:ilvl="0">
      <w:start w:val="1"/>
      <w:numFmt w:val="decimal"/>
      <w:lvlText w:val="%1."/>
      <w:lvlJc w:val="left"/>
      <w:pPr>
        <w:ind w:left="828" w:hanging="360"/>
      </w:pPr>
      <w:rPr>
        <w:rFonts w:ascii="Arial MT" w:cs="Arial MT" w:eastAsia="Arial MT" w:hAnsi="Arial MT"/>
        <w:b w:val="0"/>
        <w:i w:val="0"/>
        <w:color w:val="0d0d0d"/>
        <w:sz w:val="22"/>
        <w:szCs w:val="22"/>
      </w:rPr>
    </w:lvl>
    <w:lvl w:ilvl="1">
      <w:start w:val="0"/>
      <w:numFmt w:val="bullet"/>
      <w:lvlText w:val="•"/>
      <w:lvlJc w:val="left"/>
      <w:pPr>
        <w:ind w:left="1872" w:hanging="360"/>
      </w:pPr>
      <w:rPr/>
    </w:lvl>
    <w:lvl w:ilvl="2">
      <w:start w:val="0"/>
      <w:numFmt w:val="bullet"/>
      <w:lvlText w:val="•"/>
      <w:lvlJc w:val="left"/>
      <w:pPr>
        <w:ind w:left="2925" w:hanging="360"/>
      </w:pPr>
      <w:rPr/>
    </w:lvl>
    <w:lvl w:ilvl="3">
      <w:start w:val="0"/>
      <w:numFmt w:val="bullet"/>
      <w:lvlText w:val="•"/>
      <w:lvlJc w:val="left"/>
      <w:pPr>
        <w:ind w:left="3977" w:hanging="360"/>
      </w:pPr>
      <w:rPr/>
    </w:lvl>
    <w:lvl w:ilvl="4">
      <w:start w:val="0"/>
      <w:numFmt w:val="bullet"/>
      <w:lvlText w:val="•"/>
      <w:lvlJc w:val="left"/>
      <w:pPr>
        <w:ind w:left="5030" w:hanging="360"/>
      </w:pPr>
      <w:rPr/>
    </w:lvl>
    <w:lvl w:ilvl="5">
      <w:start w:val="0"/>
      <w:numFmt w:val="bullet"/>
      <w:lvlText w:val="•"/>
      <w:lvlJc w:val="left"/>
      <w:pPr>
        <w:ind w:left="6083" w:hanging="360"/>
      </w:pPr>
      <w:rPr/>
    </w:lvl>
    <w:lvl w:ilvl="6">
      <w:start w:val="0"/>
      <w:numFmt w:val="bullet"/>
      <w:lvlText w:val="•"/>
      <w:lvlJc w:val="left"/>
      <w:pPr>
        <w:ind w:left="7135" w:hanging="360"/>
      </w:pPr>
      <w:rPr/>
    </w:lvl>
    <w:lvl w:ilvl="7">
      <w:start w:val="0"/>
      <w:numFmt w:val="bullet"/>
      <w:lvlText w:val="•"/>
      <w:lvlJc w:val="left"/>
      <w:pPr>
        <w:ind w:left="8188" w:hanging="360"/>
      </w:pPr>
      <w:rPr/>
    </w:lvl>
    <w:lvl w:ilvl="8">
      <w:start w:val="0"/>
      <w:numFmt w:val="bullet"/>
      <w:lvlText w:val="•"/>
      <w:lvlJc w:val="left"/>
      <w:pPr>
        <w:ind w:left="9240" w:hanging="360"/>
      </w:pPr>
      <w:rPr/>
    </w:lvl>
  </w:abstractNum>
  <w:abstractNum w:abstractNumId="4">
    <w:lvl w:ilvl="0">
      <w:start w:val="1"/>
      <w:numFmt w:val="decimal"/>
      <w:lvlText w:val="%1."/>
      <w:lvlJc w:val="left"/>
      <w:pPr>
        <w:ind w:left="426" w:hanging="284"/>
      </w:pPr>
      <w:rPr/>
    </w:lvl>
    <w:lvl w:ilvl="1">
      <w:start w:val="0"/>
      <w:numFmt w:val="bullet"/>
      <w:lvlText w:val="•"/>
      <w:lvlJc w:val="left"/>
      <w:pPr>
        <w:ind w:left="589" w:hanging="284"/>
      </w:pPr>
      <w:rPr/>
    </w:lvl>
    <w:lvl w:ilvl="2">
      <w:start w:val="0"/>
      <w:numFmt w:val="bullet"/>
      <w:lvlText w:val="•"/>
      <w:lvlJc w:val="left"/>
      <w:pPr>
        <w:ind w:left="759" w:hanging="283.99999999999994"/>
      </w:pPr>
      <w:rPr/>
    </w:lvl>
    <w:lvl w:ilvl="3">
      <w:start w:val="0"/>
      <w:numFmt w:val="bullet"/>
      <w:lvlText w:val="•"/>
      <w:lvlJc w:val="left"/>
      <w:pPr>
        <w:ind w:left="928" w:hanging="284"/>
      </w:pPr>
      <w:rPr/>
    </w:lvl>
    <w:lvl w:ilvl="4">
      <w:start w:val="0"/>
      <w:numFmt w:val="bullet"/>
      <w:lvlText w:val="•"/>
      <w:lvlJc w:val="left"/>
      <w:pPr>
        <w:ind w:left="1098" w:hanging="284"/>
      </w:pPr>
      <w:rPr/>
    </w:lvl>
    <w:lvl w:ilvl="5">
      <w:start w:val="0"/>
      <w:numFmt w:val="bullet"/>
      <w:lvlText w:val="•"/>
      <w:lvlJc w:val="left"/>
      <w:pPr>
        <w:ind w:left="1268" w:hanging="284"/>
      </w:pPr>
      <w:rPr/>
    </w:lvl>
    <w:lvl w:ilvl="6">
      <w:start w:val="0"/>
      <w:numFmt w:val="bullet"/>
      <w:lvlText w:val="•"/>
      <w:lvlJc w:val="left"/>
      <w:pPr>
        <w:ind w:left="1437" w:hanging="284.0000000000002"/>
      </w:pPr>
      <w:rPr/>
    </w:lvl>
    <w:lvl w:ilvl="7">
      <w:start w:val="0"/>
      <w:numFmt w:val="bullet"/>
      <w:lvlText w:val="•"/>
      <w:lvlJc w:val="left"/>
      <w:pPr>
        <w:ind w:left="1607" w:hanging="284.0000000000002"/>
      </w:pPr>
      <w:rPr/>
    </w:lvl>
    <w:lvl w:ilvl="8">
      <w:start w:val="0"/>
      <w:numFmt w:val="bullet"/>
      <w:lvlText w:val="•"/>
      <w:lvlJc w:val="left"/>
      <w:pPr>
        <w:ind w:left="1776" w:hanging="284"/>
      </w:pPr>
      <w:rPr/>
    </w:lvl>
  </w:abstractNum>
  <w:abstractNum w:abstractNumId="5">
    <w:lvl w:ilvl="0">
      <w:start w:val="1"/>
      <w:numFmt w:val="decimal"/>
      <w:lvlText w:val="%1."/>
      <w:lvlJc w:val="left"/>
      <w:pPr>
        <w:ind w:left="336" w:hanging="228"/>
      </w:pPr>
      <w:rPr/>
    </w:lvl>
    <w:lvl w:ilvl="1">
      <w:start w:val="0"/>
      <w:numFmt w:val="bullet"/>
      <w:lvlText w:val="•"/>
      <w:lvlJc w:val="left"/>
      <w:pPr>
        <w:ind w:left="1440" w:hanging="228"/>
      </w:pPr>
      <w:rPr/>
    </w:lvl>
    <w:lvl w:ilvl="2">
      <w:start w:val="0"/>
      <w:numFmt w:val="bullet"/>
      <w:lvlText w:val="•"/>
      <w:lvlJc w:val="left"/>
      <w:pPr>
        <w:ind w:left="2541" w:hanging="228"/>
      </w:pPr>
      <w:rPr/>
    </w:lvl>
    <w:lvl w:ilvl="3">
      <w:start w:val="0"/>
      <w:numFmt w:val="bullet"/>
      <w:lvlText w:val="•"/>
      <w:lvlJc w:val="left"/>
      <w:pPr>
        <w:ind w:left="3641" w:hanging="228"/>
      </w:pPr>
      <w:rPr/>
    </w:lvl>
    <w:lvl w:ilvl="4">
      <w:start w:val="0"/>
      <w:numFmt w:val="bullet"/>
      <w:lvlText w:val="•"/>
      <w:lvlJc w:val="left"/>
      <w:pPr>
        <w:ind w:left="4742" w:hanging="228"/>
      </w:pPr>
      <w:rPr/>
    </w:lvl>
    <w:lvl w:ilvl="5">
      <w:start w:val="0"/>
      <w:numFmt w:val="bullet"/>
      <w:lvlText w:val="•"/>
      <w:lvlJc w:val="left"/>
      <w:pPr>
        <w:ind w:left="5843" w:hanging="228"/>
      </w:pPr>
      <w:rPr/>
    </w:lvl>
    <w:lvl w:ilvl="6">
      <w:start w:val="0"/>
      <w:numFmt w:val="bullet"/>
      <w:lvlText w:val="•"/>
      <w:lvlJc w:val="left"/>
      <w:pPr>
        <w:ind w:left="6943" w:hanging="228"/>
      </w:pPr>
      <w:rPr/>
    </w:lvl>
    <w:lvl w:ilvl="7">
      <w:start w:val="0"/>
      <w:numFmt w:val="bullet"/>
      <w:lvlText w:val="•"/>
      <w:lvlJc w:val="left"/>
      <w:pPr>
        <w:ind w:left="8044" w:hanging="228"/>
      </w:pPr>
      <w:rPr/>
    </w:lvl>
    <w:lvl w:ilvl="8">
      <w:start w:val="0"/>
      <w:numFmt w:val="bullet"/>
      <w:lvlText w:val="•"/>
      <w:lvlJc w:val="left"/>
      <w:pPr>
        <w:ind w:left="9144" w:hanging="228"/>
      </w:pPr>
      <w:rPr/>
    </w:lvl>
  </w:abstractNum>
  <w:abstractNum w:abstractNumId="6">
    <w:lvl w:ilvl="0">
      <w:start w:val="1"/>
      <w:numFmt w:val="decimal"/>
      <w:lvlText w:val="%1."/>
      <w:lvlJc w:val="left"/>
      <w:pPr>
        <w:ind w:left="287" w:hanging="248"/>
      </w:pPr>
      <w:rPr>
        <w:rFonts w:ascii="Arial MT" w:cs="Arial MT" w:eastAsia="Arial MT" w:hAnsi="Arial MT"/>
        <w:b w:val="0"/>
        <w:i w:val="0"/>
        <w:sz w:val="22"/>
        <w:szCs w:val="22"/>
      </w:rPr>
    </w:lvl>
    <w:lvl w:ilvl="1">
      <w:start w:val="0"/>
      <w:numFmt w:val="bullet"/>
      <w:lvlText w:val="•"/>
      <w:lvlJc w:val="left"/>
      <w:pPr>
        <w:ind w:left="463" w:hanging="248.00000000000003"/>
      </w:pPr>
      <w:rPr/>
    </w:lvl>
    <w:lvl w:ilvl="2">
      <w:start w:val="0"/>
      <w:numFmt w:val="bullet"/>
      <w:lvlText w:val="•"/>
      <w:lvlJc w:val="left"/>
      <w:pPr>
        <w:ind w:left="647" w:hanging="247.99999999999994"/>
      </w:pPr>
      <w:rPr/>
    </w:lvl>
    <w:lvl w:ilvl="3">
      <w:start w:val="0"/>
      <w:numFmt w:val="bullet"/>
      <w:lvlText w:val="•"/>
      <w:lvlJc w:val="left"/>
      <w:pPr>
        <w:ind w:left="830" w:hanging="248"/>
      </w:pPr>
      <w:rPr/>
    </w:lvl>
    <w:lvl w:ilvl="4">
      <w:start w:val="0"/>
      <w:numFmt w:val="bullet"/>
      <w:lvlText w:val="•"/>
      <w:lvlJc w:val="left"/>
      <w:pPr>
        <w:ind w:left="1014" w:hanging="247.9999999999999"/>
      </w:pPr>
      <w:rPr/>
    </w:lvl>
    <w:lvl w:ilvl="5">
      <w:start w:val="0"/>
      <w:numFmt w:val="bullet"/>
      <w:lvlText w:val="•"/>
      <w:lvlJc w:val="left"/>
      <w:pPr>
        <w:ind w:left="1198" w:hanging="248"/>
      </w:pPr>
      <w:rPr/>
    </w:lvl>
    <w:lvl w:ilvl="6">
      <w:start w:val="0"/>
      <w:numFmt w:val="bullet"/>
      <w:lvlText w:val="•"/>
      <w:lvlJc w:val="left"/>
      <w:pPr>
        <w:ind w:left="1381" w:hanging="248"/>
      </w:pPr>
      <w:rPr/>
    </w:lvl>
    <w:lvl w:ilvl="7">
      <w:start w:val="0"/>
      <w:numFmt w:val="bullet"/>
      <w:lvlText w:val="•"/>
      <w:lvlJc w:val="left"/>
      <w:pPr>
        <w:ind w:left="1565" w:hanging="248"/>
      </w:pPr>
      <w:rPr/>
    </w:lvl>
    <w:lvl w:ilvl="8">
      <w:start w:val="0"/>
      <w:numFmt w:val="bullet"/>
      <w:lvlText w:val="•"/>
      <w:lvlJc w:val="left"/>
      <w:pPr>
        <w:ind w:left="1748" w:hanging="248"/>
      </w:pPr>
      <w:rPr/>
    </w:lvl>
  </w:abstractNum>
  <w:abstractNum w:abstractNumId="7">
    <w:lvl w:ilvl="0">
      <w:start w:val="1"/>
      <w:numFmt w:val="decimal"/>
      <w:lvlText w:val="%1."/>
      <w:lvlJc w:val="left"/>
      <w:pPr>
        <w:ind w:left="469" w:hanging="248.00000000000003"/>
      </w:pPr>
      <w:rPr>
        <w:rFonts w:ascii="Times New Roman" w:cs="Times New Roman" w:eastAsia="Times New Roman" w:hAnsi="Times New Roman"/>
        <w:b w:val="0"/>
        <w:i w:val="0"/>
        <w:color w:val="0d0d0d"/>
        <w:sz w:val="22"/>
        <w:szCs w:val="22"/>
      </w:rPr>
    </w:lvl>
    <w:lvl w:ilvl="1">
      <w:start w:val="0"/>
      <w:numFmt w:val="bullet"/>
      <w:lvlText w:val="•"/>
      <w:lvlJc w:val="left"/>
      <w:pPr>
        <w:ind w:left="625" w:hanging="248"/>
      </w:pPr>
      <w:rPr/>
    </w:lvl>
    <w:lvl w:ilvl="2">
      <w:start w:val="0"/>
      <w:numFmt w:val="bullet"/>
      <w:lvlText w:val="•"/>
      <w:lvlJc w:val="left"/>
      <w:pPr>
        <w:ind w:left="791" w:hanging="248"/>
      </w:pPr>
      <w:rPr/>
    </w:lvl>
    <w:lvl w:ilvl="3">
      <w:start w:val="0"/>
      <w:numFmt w:val="bullet"/>
      <w:lvlText w:val="•"/>
      <w:lvlJc w:val="left"/>
      <w:pPr>
        <w:ind w:left="956" w:hanging="248"/>
      </w:pPr>
      <w:rPr/>
    </w:lvl>
    <w:lvl w:ilvl="4">
      <w:start w:val="0"/>
      <w:numFmt w:val="bullet"/>
      <w:lvlText w:val="•"/>
      <w:lvlJc w:val="left"/>
      <w:pPr>
        <w:ind w:left="1122" w:hanging="248"/>
      </w:pPr>
      <w:rPr/>
    </w:lvl>
    <w:lvl w:ilvl="5">
      <w:start w:val="0"/>
      <w:numFmt w:val="bullet"/>
      <w:lvlText w:val="•"/>
      <w:lvlJc w:val="left"/>
      <w:pPr>
        <w:ind w:left="1288" w:hanging="247.99999999999977"/>
      </w:pPr>
      <w:rPr/>
    </w:lvl>
    <w:lvl w:ilvl="6">
      <w:start w:val="0"/>
      <w:numFmt w:val="bullet"/>
      <w:lvlText w:val="•"/>
      <w:lvlJc w:val="left"/>
      <w:pPr>
        <w:ind w:left="1453" w:hanging="247.99999999999977"/>
      </w:pPr>
      <w:rPr/>
    </w:lvl>
    <w:lvl w:ilvl="7">
      <w:start w:val="0"/>
      <w:numFmt w:val="bullet"/>
      <w:lvlText w:val="•"/>
      <w:lvlJc w:val="left"/>
      <w:pPr>
        <w:ind w:left="1619" w:hanging="248"/>
      </w:pPr>
      <w:rPr/>
    </w:lvl>
    <w:lvl w:ilvl="8">
      <w:start w:val="0"/>
      <w:numFmt w:val="bullet"/>
      <w:lvlText w:val="•"/>
      <w:lvlJc w:val="left"/>
      <w:pPr>
        <w:ind w:left="1784" w:hanging="248"/>
      </w:pPr>
      <w:rPr/>
    </w:lvl>
  </w:abstractNum>
  <w:abstractNum w:abstractNumId="8">
    <w:lvl w:ilvl="0">
      <w:start w:val="1"/>
      <w:numFmt w:val="decimal"/>
      <w:lvlText w:val="%1."/>
      <w:lvlJc w:val="left"/>
      <w:pPr>
        <w:ind w:left="1005" w:hanging="567"/>
      </w:pPr>
      <w:rPr>
        <w:rFonts w:ascii="Arial MT" w:cs="Arial MT" w:eastAsia="Arial MT" w:hAnsi="Arial MT"/>
        <w:b w:val="0"/>
        <w:i w:val="0"/>
        <w:color w:val="0d0d0d"/>
        <w:sz w:val="22"/>
        <w:szCs w:val="22"/>
      </w:rPr>
    </w:lvl>
    <w:lvl w:ilvl="1">
      <w:start w:val="0"/>
      <w:numFmt w:val="bullet"/>
      <w:lvlText w:val="•"/>
      <w:lvlJc w:val="left"/>
      <w:pPr>
        <w:ind w:left="2034" w:hanging="567"/>
      </w:pPr>
      <w:rPr/>
    </w:lvl>
    <w:lvl w:ilvl="2">
      <w:start w:val="0"/>
      <w:numFmt w:val="bullet"/>
      <w:lvlText w:val="•"/>
      <w:lvlJc w:val="left"/>
      <w:pPr>
        <w:ind w:left="3069" w:hanging="567"/>
      </w:pPr>
      <w:rPr/>
    </w:lvl>
    <w:lvl w:ilvl="3">
      <w:start w:val="0"/>
      <w:numFmt w:val="bullet"/>
      <w:lvlText w:val="•"/>
      <w:lvlJc w:val="left"/>
      <w:pPr>
        <w:ind w:left="4103" w:hanging="567"/>
      </w:pPr>
      <w:rPr/>
    </w:lvl>
    <w:lvl w:ilvl="4">
      <w:start w:val="0"/>
      <w:numFmt w:val="bullet"/>
      <w:lvlText w:val="•"/>
      <w:lvlJc w:val="left"/>
      <w:pPr>
        <w:ind w:left="5138" w:hanging="567"/>
      </w:pPr>
      <w:rPr/>
    </w:lvl>
    <w:lvl w:ilvl="5">
      <w:start w:val="0"/>
      <w:numFmt w:val="bullet"/>
      <w:lvlText w:val="•"/>
      <w:lvlJc w:val="left"/>
      <w:pPr>
        <w:ind w:left="6173" w:hanging="567.0000000000009"/>
      </w:pPr>
      <w:rPr/>
    </w:lvl>
    <w:lvl w:ilvl="6">
      <w:start w:val="0"/>
      <w:numFmt w:val="bullet"/>
      <w:lvlText w:val="•"/>
      <w:lvlJc w:val="left"/>
      <w:pPr>
        <w:ind w:left="7207" w:hanging="567"/>
      </w:pPr>
      <w:rPr/>
    </w:lvl>
    <w:lvl w:ilvl="7">
      <w:start w:val="0"/>
      <w:numFmt w:val="bullet"/>
      <w:lvlText w:val="•"/>
      <w:lvlJc w:val="left"/>
      <w:pPr>
        <w:ind w:left="8242" w:hanging="567"/>
      </w:pPr>
      <w:rPr/>
    </w:lvl>
    <w:lvl w:ilvl="8">
      <w:start w:val="0"/>
      <w:numFmt w:val="bullet"/>
      <w:lvlText w:val="•"/>
      <w:lvlJc w:val="left"/>
      <w:pPr>
        <w:ind w:left="9276" w:hanging="567"/>
      </w:pPr>
      <w:rPr/>
    </w:lvl>
  </w:abstractNum>
  <w:abstractNum w:abstractNumId="9">
    <w:lvl w:ilvl="0">
      <w:start w:val="1"/>
      <w:numFmt w:val="decimal"/>
      <w:lvlText w:val="%1."/>
      <w:lvlJc w:val="left"/>
      <w:pPr>
        <w:ind w:left="383" w:hanging="274"/>
      </w:pPr>
      <w:rPr>
        <w:rFonts w:ascii="Arial MT" w:cs="Arial MT" w:eastAsia="Arial MT" w:hAnsi="Arial MT"/>
        <w:b w:val="0"/>
        <w:i w:val="0"/>
        <w:color w:val="0d0d0d"/>
        <w:sz w:val="22"/>
        <w:szCs w:val="22"/>
      </w:rPr>
    </w:lvl>
    <w:lvl w:ilvl="1">
      <w:start w:val="0"/>
      <w:numFmt w:val="bullet"/>
      <w:lvlText w:val="•"/>
      <w:lvlJc w:val="left"/>
      <w:pPr>
        <w:ind w:left="553" w:hanging="274"/>
      </w:pPr>
      <w:rPr/>
    </w:lvl>
    <w:lvl w:ilvl="2">
      <w:start w:val="0"/>
      <w:numFmt w:val="bullet"/>
      <w:lvlText w:val="•"/>
      <w:lvlJc w:val="left"/>
      <w:pPr>
        <w:ind w:left="727" w:hanging="273.99999999999994"/>
      </w:pPr>
      <w:rPr/>
    </w:lvl>
    <w:lvl w:ilvl="3">
      <w:start w:val="0"/>
      <w:numFmt w:val="bullet"/>
      <w:lvlText w:val="•"/>
      <w:lvlJc w:val="left"/>
      <w:pPr>
        <w:ind w:left="900" w:hanging="274"/>
      </w:pPr>
      <w:rPr/>
    </w:lvl>
    <w:lvl w:ilvl="4">
      <w:start w:val="0"/>
      <w:numFmt w:val="bullet"/>
      <w:lvlText w:val="•"/>
      <w:lvlJc w:val="left"/>
      <w:pPr>
        <w:ind w:left="1074" w:hanging="274"/>
      </w:pPr>
      <w:rPr/>
    </w:lvl>
    <w:lvl w:ilvl="5">
      <w:start w:val="0"/>
      <w:numFmt w:val="bullet"/>
      <w:lvlText w:val="•"/>
      <w:lvlJc w:val="left"/>
      <w:pPr>
        <w:ind w:left="1248" w:hanging="274"/>
      </w:pPr>
      <w:rPr/>
    </w:lvl>
    <w:lvl w:ilvl="6">
      <w:start w:val="0"/>
      <w:numFmt w:val="bullet"/>
      <w:lvlText w:val="•"/>
      <w:lvlJc w:val="left"/>
      <w:pPr>
        <w:ind w:left="1421" w:hanging="274"/>
      </w:pPr>
      <w:rPr/>
    </w:lvl>
    <w:lvl w:ilvl="7">
      <w:start w:val="0"/>
      <w:numFmt w:val="bullet"/>
      <w:lvlText w:val="•"/>
      <w:lvlJc w:val="left"/>
      <w:pPr>
        <w:ind w:left="1595" w:hanging="274"/>
      </w:pPr>
      <w:rPr/>
    </w:lvl>
    <w:lvl w:ilvl="8">
      <w:start w:val="0"/>
      <w:numFmt w:val="bullet"/>
      <w:lvlText w:val="•"/>
      <w:lvlJc w:val="left"/>
      <w:pPr>
        <w:ind w:left="1768" w:hanging="274"/>
      </w:pPr>
      <w:rPr/>
    </w:lvl>
  </w:abstractNum>
  <w:abstractNum w:abstractNumId="10">
    <w:lvl w:ilvl="0">
      <w:start w:val="1"/>
      <w:numFmt w:val="decimal"/>
      <w:lvlText w:val="%1."/>
      <w:lvlJc w:val="left"/>
      <w:pPr>
        <w:ind w:left="357" w:hanging="247.99999999999997"/>
      </w:pPr>
      <w:rPr>
        <w:rFonts w:ascii="Times New Roman" w:cs="Times New Roman" w:eastAsia="Times New Roman" w:hAnsi="Times New Roman"/>
        <w:b w:val="0"/>
        <w:i w:val="0"/>
        <w:color w:val="0d0d0d"/>
        <w:sz w:val="22"/>
        <w:szCs w:val="22"/>
      </w:rPr>
    </w:lvl>
    <w:lvl w:ilvl="1">
      <w:start w:val="0"/>
      <w:numFmt w:val="bullet"/>
      <w:lvlText w:val="•"/>
      <w:lvlJc w:val="left"/>
      <w:pPr>
        <w:ind w:left="535" w:hanging="248"/>
      </w:pPr>
      <w:rPr/>
    </w:lvl>
    <w:lvl w:ilvl="2">
      <w:start w:val="0"/>
      <w:numFmt w:val="bullet"/>
      <w:lvlText w:val="•"/>
      <w:lvlJc w:val="left"/>
      <w:pPr>
        <w:ind w:left="711" w:hanging="248"/>
      </w:pPr>
      <w:rPr/>
    </w:lvl>
    <w:lvl w:ilvl="3">
      <w:start w:val="0"/>
      <w:numFmt w:val="bullet"/>
      <w:lvlText w:val="•"/>
      <w:lvlJc w:val="left"/>
      <w:pPr>
        <w:ind w:left="886" w:hanging="248"/>
      </w:pPr>
      <w:rPr/>
    </w:lvl>
    <w:lvl w:ilvl="4">
      <w:start w:val="0"/>
      <w:numFmt w:val="bullet"/>
      <w:lvlText w:val="•"/>
      <w:lvlJc w:val="left"/>
      <w:pPr>
        <w:ind w:left="1062" w:hanging="248"/>
      </w:pPr>
      <w:rPr/>
    </w:lvl>
    <w:lvl w:ilvl="5">
      <w:start w:val="0"/>
      <w:numFmt w:val="bullet"/>
      <w:lvlText w:val="•"/>
      <w:lvlJc w:val="left"/>
      <w:pPr>
        <w:ind w:left="1238" w:hanging="248"/>
      </w:pPr>
      <w:rPr/>
    </w:lvl>
    <w:lvl w:ilvl="6">
      <w:start w:val="0"/>
      <w:numFmt w:val="bullet"/>
      <w:lvlText w:val="•"/>
      <w:lvlJc w:val="left"/>
      <w:pPr>
        <w:ind w:left="1413" w:hanging="247.99999999999977"/>
      </w:pPr>
      <w:rPr/>
    </w:lvl>
    <w:lvl w:ilvl="7">
      <w:start w:val="0"/>
      <w:numFmt w:val="bullet"/>
      <w:lvlText w:val="•"/>
      <w:lvlJc w:val="left"/>
      <w:pPr>
        <w:ind w:left="1589" w:hanging="248"/>
      </w:pPr>
      <w:rPr/>
    </w:lvl>
    <w:lvl w:ilvl="8">
      <w:start w:val="0"/>
      <w:numFmt w:val="bullet"/>
      <w:lvlText w:val="•"/>
      <w:lvlJc w:val="left"/>
      <w:pPr>
        <w:ind w:left="1764" w:hanging="248"/>
      </w:pPr>
      <w:rPr/>
    </w:lvl>
  </w:abstractNum>
  <w:abstractNum w:abstractNumId="11">
    <w:lvl w:ilvl="0">
      <w:start w:val="1"/>
      <w:numFmt w:val="decimal"/>
      <w:lvlText w:val="%1."/>
      <w:lvlJc w:val="left"/>
      <w:pPr>
        <w:ind w:left="680" w:hanging="286"/>
      </w:pPr>
      <w:rPr>
        <w:rFonts w:ascii="Arial MT" w:cs="Arial MT" w:eastAsia="Arial MT" w:hAnsi="Arial MT"/>
        <w:b w:val="0"/>
        <w:i w:val="0"/>
        <w:color w:val="0d0d0d"/>
        <w:sz w:val="22"/>
        <w:szCs w:val="22"/>
      </w:rPr>
    </w:lvl>
    <w:lvl w:ilvl="1">
      <w:start w:val="0"/>
      <w:numFmt w:val="bullet"/>
      <w:lvlText w:val="•"/>
      <w:lvlJc w:val="left"/>
      <w:pPr>
        <w:ind w:left="1546" w:hanging="286"/>
      </w:pPr>
      <w:rPr/>
    </w:lvl>
    <w:lvl w:ilvl="2">
      <w:start w:val="0"/>
      <w:numFmt w:val="bullet"/>
      <w:lvlText w:val="•"/>
      <w:lvlJc w:val="left"/>
      <w:pPr>
        <w:ind w:left="2413" w:hanging="286"/>
      </w:pPr>
      <w:rPr/>
    </w:lvl>
    <w:lvl w:ilvl="3">
      <w:start w:val="0"/>
      <w:numFmt w:val="bullet"/>
      <w:lvlText w:val="•"/>
      <w:lvlJc w:val="left"/>
      <w:pPr>
        <w:ind w:left="3280" w:hanging="286"/>
      </w:pPr>
      <w:rPr/>
    </w:lvl>
    <w:lvl w:ilvl="4">
      <w:start w:val="0"/>
      <w:numFmt w:val="bullet"/>
      <w:lvlText w:val="•"/>
      <w:lvlJc w:val="left"/>
      <w:pPr>
        <w:ind w:left="4146" w:hanging="286"/>
      </w:pPr>
      <w:rPr/>
    </w:lvl>
    <w:lvl w:ilvl="5">
      <w:start w:val="0"/>
      <w:numFmt w:val="bullet"/>
      <w:lvlText w:val="•"/>
      <w:lvlJc w:val="left"/>
      <w:pPr>
        <w:ind w:left="5013" w:hanging="286"/>
      </w:pPr>
      <w:rPr/>
    </w:lvl>
    <w:lvl w:ilvl="6">
      <w:start w:val="0"/>
      <w:numFmt w:val="bullet"/>
      <w:lvlText w:val="•"/>
      <w:lvlJc w:val="left"/>
      <w:pPr>
        <w:ind w:left="5880" w:hanging="286"/>
      </w:pPr>
      <w:rPr/>
    </w:lvl>
    <w:lvl w:ilvl="7">
      <w:start w:val="0"/>
      <w:numFmt w:val="bullet"/>
      <w:lvlText w:val="•"/>
      <w:lvlJc w:val="left"/>
      <w:pPr>
        <w:ind w:left="6746" w:hanging="286"/>
      </w:pPr>
      <w:rPr/>
    </w:lvl>
    <w:lvl w:ilvl="8">
      <w:start w:val="0"/>
      <w:numFmt w:val="bullet"/>
      <w:lvlText w:val="•"/>
      <w:lvlJc w:val="left"/>
      <w:pPr>
        <w:ind w:left="7613" w:hanging="286.0000000000009"/>
      </w:pPr>
      <w:rPr/>
    </w:lvl>
  </w:abstractNum>
  <w:abstractNum w:abstractNumId="12">
    <w:lvl w:ilvl="0">
      <w:start w:val="1"/>
      <w:numFmt w:val="decimal"/>
      <w:lvlText w:val="%1."/>
      <w:lvlJc w:val="left"/>
      <w:pPr>
        <w:ind w:left="287" w:hanging="248"/>
      </w:pPr>
      <w:rPr>
        <w:rFonts w:ascii="Arial MT" w:cs="Arial MT" w:eastAsia="Arial MT" w:hAnsi="Arial MT"/>
        <w:b w:val="0"/>
        <w:i w:val="0"/>
        <w:color w:val="0d0d0d"/>
        <w:sz w:val="22"/>
        <w:szCs w:val="22"/>
      </w:rPr>
    </w:lvl>
    <w:lvl w:ilvl="1">
      <w:start w:val="0"/>
      <w:numFmt w:val="bullet"/>
      <w:lvlText w:val="•"/>
      <w:lvlJc w:val="left"/>
      <w:pPr>
        <w:ind w:left="463" w:hanging="248.00000000000003"/>
      </w:pPr>
      <w:rPr/>
    </w:lvl>
    <w:lvl w:ilvl="2">
      <w:start w:val="0"/>
      <w:numFmt w:val="bullet"/>
      <w:lvlText w:val="•"/>
      <w:lvlJc w:val="left"/>
      <w:pPr>
        <w:ind w:left="647" w:hanging="247.99999999999994"/>
      </w:pPr>
      <w:rPr/>
    </w:lvl>
    <w:lvl w:ilvl="3">
      <w:start w:val="0"/>
      <w:numFmt w:val="bullet"/>
      <w:lvlText w:val="•"/>
      <w:lvlJc w:val="left"/>
      <w:pPr>
        <w:ind w:left="830" w:hanging="248"/>
      </w:pPr>
      <w:rPr/>
    </w:lvl>
    <w:lvl w:ilvl="4">
      <w:start w:val="0"/>
      <w:numFmt w:val="bullet"/>
      <w:lvlText w:val="•"/>
      <w:lvlJc w:val="left"/>
      <w:pPr>
        <w:ind w:left="1014" w:hanging="247.9999999999999"/>
      </w:pPr>
      <w:rPr/>
    </w:lvl>
    <w:lvl w:ilvl="5">
      <w:start w:val="0"/>
      <w:numFmt w:val="bullet"/>
      <w:lvlText w:val="•"/>
      <w:lvlJc w:val="left"/>
      <w:pPr>
        <w:ind w:left="1198" w:hanging="248"/>
      </w:pPr>
      <w:rPr/>
    </w:lvl>
    <w:lvl w:ilvl="6">
      <w:start w:val="0"/>
      <w:numFmt w:val="bullet"/>
      <w:lvlText w:val="•"/>
      <w:lvlJc w:val="left"/>
      <w:pPr>
        <w:ind w:left="1381" w:hanging="248"/>
      </w:pPr>
      <w:rPr/>
    </w:lvl>
    <w:lvl w:ilvl="7">
      <w:start w:val="0"/>
      <w:numFmt w:val="bullet"/>
      <w:lvlText w:val="•"/>
      <w:lvlJc w:val="left"/>
      <w:pPr>
        <w:ind w:left="1565" w:hanging="248"/>
      </w:pPr>
      <w:rPr/>
    </w:lvl>
    <w:lvl w:ilvl="8">
      <w:start w:val="0"/>
      <w:numFmt w:val="bullet"/>
      <w:lvlText w:val="•"/>
      <w:lvlJc w:val="left"/>
      <w:pPr>
        <w:ind w:left="1748" w:hanging="248"/>
      </w:pPr>
      <w:rPr/>
    </w:lvl>
  </w:abstractNum>
  <w:abstractNum w:abstractNumId="13">
    <w:lvl w:ilvl="0">
      <w:start w:val="1"/>
      <w:numFmt w:val="decimal"/>
      <w:lvlText w:val="%1."/>
      <w:lvlJc w:val="left"/>
      <w:pPr>
        <w:ind w:left="287" w:hanging="248"/>
      </w:pPr>
      <w:rPr>
        <w:rFonts w:ascii="Arial MT" w:cs="Arial MT" w:eastAsia="Arial MT" w:hAnsi="Arial MT"/>
        <w:b w:val="0"/>
        <w:i w:val="0"/>
        <w:sz w:val="22"/>
        <w:szCs w:val="22"/>
      </w:rPr>
    </w:lvl>
    <w:lvl w:ilvl="1">
      <w:start w:val="0"/>
      <w:numFmt w:val="bullet"/>
      <w:lvlText w:val="•"/>
      <w:lvlJc w:val="left"/>
      <w:pPr>
        <w:ind w:left="463" w:hanging="248.00000000000003"/>
      </w:pPr>
      <w:rPr/>
    </w:lvl>
    <w:lvl w:ilvl="2">
      <w:start w:val="0"/>
      <w:numFmt w:val="bullet"/>
      <w:lvlText w:val="•"/>
      <w:lvlJc w:val="left"/>
      <w:pPr>
        <w:ind w:left="647" w:hanging="247.99999999999994"/>
      </w:pPr>
      <w:rPr/>
    </w:lvl>
    <w:lvl w:ilvl="3">
      <w:start w:val="0"/>
      <w:numFmt w:val="bullet"/>
      <w:lvlText w:val="•"/>
      <w:lvlJc w:val="left"/>
      <w:pPr>
        <w:ind w:left="830" w:hanging="248"/>
      </w:pPr>
      <w:rPr/>
    </w:lvl>
    <w:lvl w:ilvl="4">
      <w:start w:val="0"/>
      <w:numFmt w:val="bullet"/>
      <w:lvlText w:val="•"/>
      <w:lvlJc w:val="left"/>
      <w:pPr>
        <w:ind w:left="1014" w:hanging="247.9999999999999"/>
      </w:pPr>
      <w:rPr/>
    </w:lvl>
    <w:lvl w:ilvl="5">
      <w:start w:val="0"/>
      <w:numFmt w:val="bullet"/>
      <w:lvlText w:val="•"/>
      <w:lvlJc w:val="left"/>
      <w:pPr>
        <w:ind w:left="1198" w:hanging="248"/>
      </w:pPr>
      <w:rPr/>
    </w:lvl>
    <w:lvl w:ilvl="6">
      <w:start w:val="0"/>
      <w:numFmt w:val="bullet"/>
      <w:lvlText w:val="•"/>
      <w:lvlJc w:val="left"/>
      <w:pPr>
        <w:ind w:left="1381" w:hanging="248"/>
      </w:pPr>
      <w:rPr/>
    </w:lvl>
    <w:lvl w:ilvl="7">
      <w:start w:val="0"/>
      <w:numFmt w:val="bullet"/>
      <w:lvlText w:val="•"/>
      <w:lvlJc w:val="left"/>
      <w:pPr>
        <w:ind w:left="1565" w:hanging="248"/>
      </w:pPr>
      <w:rPr/>
    </w:lvl>
    <w:lvl w:ilvl="8">
      <w:start w:val="0"/>
      <w:numFmt w:val="bullet"/>
      <w:lvlText w:val="•"/>
      <w:lvlJc w:val="left"/>
      <w:pPr>
        <w:ind w:left="1748" w:hanging="248"/>
      </w:pPr>
      <w:rPr/>
    </w:lvl>
  </w:abstractNum>
  <w:abstractNum w:abstractNumId="14">
    <w:lvl w:ilvl="0">
      <w:start w:val="1"/>
      <w:numFmt w:val="decimal"/>
      <w:lvlText w:val="%1."/>
      <w:lvlJc w:val="left"/>
      <w:pPr>
        <w:ind w:left="287" w:hanging="248"/>
      </w:pPr>
      <w:rPr>
        <w:rFonts w:ascii="Arial MT" w:cs="Arial MT" w:eastAsia="Arial MT" w:hAnsi="Arial MT"/>
        <w:b w:val="0"/>
        <w:i w:val="0"/>
        <w:color w:val="0d0d0d"/>
        <w:sz w:val="22"/>
        <w:szCs w:val="22"/>
      </w:rPr>
    </w:lvl>
    <w:lvl w:ilvl="1">
      <w:start w:val="0"/>
      <w:numFmt w:val="bullet"/>
      <w:lvlText w:val="•"/>
      <w:lvlJc w:val="left"/>
      <w:pPr>
        <w:ind w:left="463" w:hanging="248.00000000000003"/>
      </w:pPr>
      <w:rPr/>
    </w:lvl>
    <w:lvl w:ilvl="2">
      <w:start w:val="0"/>
      <w:numFmt w:val="bullet"/>
      <w:lvlText w:val="•"/>
      <w:lvlJc w:val="left"/>
      <w:pPr>
        <w:ind w:left="647" w:hanging="247.99999999999994"/>
      </w:pPr>
      <w:rPr/>
    </w:lvl>
    <w:lvl w:ilvl="3">
      <w:start w:val="0"/>
      <w:numFmt w:val="bullet"/>
      <w:lvlText w:val="•"/>
      <w:lvlJc w:val="left"/>
      <w:pPr>
        <w:ind w:left="830" w:hanging="248"/>
      </w:pPr>
      <w:rPr/>
    </w:lvl>
    <w:lvl w:ilvl="4">
      <w:start w:val="0"/>
      <w:numFmt w:val="bullet"/>
      <w:lvlText w:val="•"/>
      <w:lvlJc w:val="left"/>
      <w:pPr>
        <w:ind w:left="1014" w:hanging="247.9999999999999"/>
      </w:pPr>
      <w:rPr/>
    </w:lvl>
    <w:lvl w:ilvl="5">
      <w:start w:val="0"/>
      <w:numFmt w:val="bullet"/>
      <w:lvlText w:val="•"/>
      <w:lvlJc w:val="left"/>
      <w:pPr>
        <w:ind w:left="1198" w:hanging="248"/>
      </w:pPr>
      <w:rPr/>
    </w:lvl>
    <w:lvl w:ilvl="6">
      <w:start w:val="0"/>
      <w:numFmt w:val="bullet"/>
      <w:lvlText w:val="•"/>
      <w:lvlJc w:val="left"/>
      <w:pPr>
        <w:ind w:left="1381" w:hanging="248"/>
      </w:pPr>
      <w:rPr/>
    </w:lvl>
    <w:lvl w:ilvl="7">
      <w:start w:val="0"/>
      <w:numFmt w:val="bullet"/>
      <w:lvlText w:val="•"/>
      <w:lvlJc w:val="left"/>
      <w:pPr>
        <w:ind w:left="1565" w:hanging="248"/>
      </w:pPr>
      <w:rPr/>
    </w:lvl>
    <w:lvl w:ilvl="8">
      <w:start w:val="0"/>
      <w:numFmt w:val="bullet"/>
      <w:lvlText w:val="•"/>
      <w:lvlJc w:val="left"/>
      <w:pPr>
        <w:ind w:left="1748" w:hanging="248"/>
      </w:pPr>
      <w:rPr/>
    </w:lvl>
  </w:abstractNum>
  <w:abstractNum w:abstractNumId="15">
    <w:lvl w:ilvl="0">
      <w:start w:val="2"/>
      <w:numFmt w:val="decimal"/>
      <w:lvlText w:val="%1."/>
      <w:lvlJc w:val="left"/>
      <w:pPr>
        <w:ind w:left="356" w:hanging="248"/>
      </w:pPr>
      <w:rPr>
        <w:rFonts w:ascii="Arial MT" w:cs="Arial MT" w:eastAsia="Arial MT" w:hAnsi="Arial MT"/>
        <w:b w:val="0"/>
        <w:i w:val="0"/>
        <w:color w:val="0d0d0d"/>
        <w:sz w:val="22"/>
        <w:szCs w:val="22"/>
      </w:rPr>
    </w:lvl>
    <w:lvl w:ilvl="1">
      <w:start w:val="0"/>
      <w:numFmt w:val="bullet"/>
      <w:lvlText w:val="•"/>
      <w:lvlJc w:val="left"/>
      <w:pPr>
        <w:ind w:left="535" w:hanging="248"/>
      </w:pPr>
      <w:rPr/>
    </w:lvl>
    <w:lvl w:ilvl="2">
      <w:start w:val="0"/>
      <w:numFmt w:val="bullet"/>
      <w:lvlText w:val="•"/>
      <w:lvlJc w:val="left"/>
      <w:pPr>
        <w:ind w:left="711" w:hanging="248"/>
      </w:pPr>
      <w:rPr/>
    </w:lvl>
    <w:lvl w:ilvl="3">
      <w:start w:val="0"/>
      <w:numFmt w:val="bullet"/>
      <w:lvlText w:val="•"/>
      <w:lvlJc w:val="left"/>
      <w:pPr>
        <w:ind w:left="886" w:hanging="248"/>
      </w:pPr>
      <w:rPr/>
    </w:lvl>
    <w:lvl w:ilvl="4">
      <w:start w:val="0"/>
      <w:numFmt w:val="bullet"/>
      <w:lvlText w:val="•"/>
      <w:lvlJc w:val="left"/>
      <w:pPr>
        <w:ind w:left="1062" w:hanging="248"/>
      </w:pPr>
      <w:rPr/>
    </w:lvl>
    <w:lvl w:ilvl="5">
      <w:start w:val="0"/>
      <w:numFmt w:val="bullet"/>
      <w:lvlText w:val="•"/>
      <w:lvlJc w:val="left"/>
      <w:pPr>
        <w:ind w:left="1238" w:hanging="248"/>
      </w:pPr>
      <w:rPr/>
    </w:lvl>
    <w:lvl w:ilvl="6">
      <w:start w:val="0"/>
      <w:numFmt w:val="bullet"/>
      <w:lvlText w:val="•"/>
      <w:lvlJc w:val="left"/>
      <w:pPr>
        <w:ind w:left="1413" w:hanging="247.99999999999977"/>
      </w:pPr>
      <w:rPr/>
    </w:lvl>
    <w:lvl w:ilvl="7">
      <w:start w:val="0"/>
      <w:numFmt w:val="bullet"/>
      <w:lvlText w:val="•"/>
      <w:lvlJc w:val="left"/>
      <w:pPr>
        <w:ind w:left="1589" w:hanging="248"/>
      </w:pPr>
      <w:rPr/>
    </w:lvl>
    <w:lvl w:ilvl="8">
      <w:start w:val="0"/>
      <w:numFmt w:val="bullet"/>
      <w:lvlText w:val="•"/>
      <w:lvlJc w:val="left"/>
      <w:pPr>
        <w:ind w:left="1764" w:hanging="248"/>
      </w:pPr>
      <w:rPr/>
    </w:lvl>
  </w:abstractNum>
  <w:abstractNum w:abstractNumId="16">
    <w:lvl w:ilvl="0">
      <w:start w:val="1"/>
      <w:numFmt w:val="decimal"/>
      <w:lvlText w:val="%1."/>
      <w:lvlJc w:val="left"/>
      <w:pPr>
        <w:ind w:left="424" w:hanging="317"/>
      </w:pPr>
      <w:rPr>
        <w:rFonts w:ascii="Arial MT" w:cs="Arial MT" w:eastAsia="Arial MT" w:hAnsi="Arial MT"/>
        <w:b w:val="0"/>
        <w:i w:val="0"/>
        <w:sz w:val="22"/>
        <w:szCs w:val="22"/>
      </w:rPr>
    </w:lvl>
    <w:lvl w:ilvl="1">
      <w:start w:val="0"/>
      <w:numFmt w:val="bullet"/>
      <w:lvlText w:val="•"/>
      <w:lvlJc w:val="left"/>
      <w:pPr>
        <w:ind w:left="717" w:hanging="317"/>
      </w:pPr>
      <w:rPr/>
    </w:lvl>
    <w:lvl w:ilvl="2">
      <w:start w:val="0"/>
      <w:numFmt w:val="bullet"/>
      <w:lvlText w:val="•"/>
      <w:lvlJc w:val="left"/>
      <w:pPr>
        <w:ind w:left="1014" w:hanging="317"/>
      </w:pPr>
      <w:rPr/>
    </w:lvl>
    <w:lvl w:ilvl="3">
      <w:start w:val="0"/>
      <w:numFmt w:val="bullet"/>
      <w:lvlText w:val="•"/>
      <w:lvlJc w:val="left"/>
      <w:pPr>
        <w:ind w:left="1311" w:hanging="317.0000000000001"/>
      </w:pPr>
      <w:rPr/>
    </w:lvl>
    <w:lvl w:ilvl="4">
      <w:start w:val="0"/>
      <w:numFmt w:val="bullet"/>
      <w:lvlText w:val="•"/>
      <w:lvlJc w:val="left"/>
      <w:pPr>
        <w:ind w:left="1608" w:hanging="316.9999999999998"/>
      </w:pPr>
      <w:rPr/>
    </w:lvl>
    <w:lvl w:ilvl="5">
      <w:start w:val="0"/>
      <w:numFmt w:val="bullet"/>
      <w:lvlText w:val="•"/>
      <w:lvlJc w:val="left"/>
      <w:pPr>
        <w:ind w:left="1905" w:hanging="317"/>
      </w:pPr>
      <w:rPr/>
    </w:lvl>
    <w:lvl w:ilvl="6">
      <w:start w:val="0"/>
      <w:numFmt w:val="bullet"/>
      <w:lvlText w:val="•"/>
      <w:lvlJc w:val="left"/>
      <w:pPr>
        <w:ind w:left="2202" w:hanging="317"/>
      </w:pPr>
      <w:rPr/>
    </w:lvl>
    <w:lvl w:ilvl="7">
      <w:start w:val="0"/>
      <w:numFmt w:val="bullet"/>
      <w:lvlText w:val="•"/>
      <w:lvlJc w:val="left"/>
      <w:pPr>
        <w:ind w:left="2499" w:hanging="317"/>
      </w:pPr>
      <w:rPr/>
    </w:lvl>
    <w:lvl w:ilvl="8">
      <w:start w:val="0"/>
      <w:numFmt w:val="bullet"/>
      <w:lvlText w:val="•"/>
      <w:lvlJc w:val="left"/>
      <w:pPr>
        <w:ind w:left="2796" w:hanging="316.99999999999955"/>
      </w:pPr>
      <w:rPr/>
    </w:lvl>
  </w:abstractNum>
  <w:abstractNum w:abstractNumId="17">
    <w:lvl w:ilvl="0">
      <w:start w:val="1"/>
      <w:numFmt w:val="decimal"/>
      <w:lvlText w:val="%1."/>
      <w:lvlJc w:val="left"/>
      <w:pPr>
        <w:ind w:left="395" w:hanging="288"/>
      </w:pPr>
      <w:rPr>
        <w:rFonts w:ascii="Arial MT" w:cs="Arial MT" w:eastAsia="Arial MT" w:hAnsi="Arial MT"/>
        <w:b w:val="0"/>
        <w:i w:val="0"/>
        <w:sz w:val="22"/>
        <w:szCs w:val="22"/>
      </w:rPr>
    </w:lvl>
    <w:lvl w:ilvl="1">
      <w:start w:val="0"/>
      <w:numFmt w:val="bullet"/>
      <w:lvlText w:val="•"/>
      <w:lvlJc w:val="left"/>
      <w:pPr>
        <w:ind w:left="682" w:hanging="287.99999999999994"/>
      </w:pPr>
      <w:rPr/>
    </w:lvl>
    <w:lvl w:ilvl="2">
      <w:start w:val="0"/>
      <w:numFmt w:val="bullet"/>
      <w:lvlText w:val="•"/>
      <w:lvlJc w:val="left"/>
      <w:pPr>
        <w:ind w:left="964" w:hanging="287.9999999999999"/>
      </w:pPr>
      <w:rPr/>
    </w:lvl>
    <w:lvl w:ilvl="3">
      <w:start w:val="0"/>
      <w:numFmt w:val="bullet"/>
      <w:lvlText w:val="•"/>
      <w:lvlJc w:val="left"/>
      <w:pPr>
        <w:ind w:left="1246" w:hanging="288"/>
      </w:pPr>
      <w:rPr/>
    </w:lvl>
    <w:lvl w:ilvl="4">
      <w:start w:val="0"/>
      <w:numFmt w:val="bullet"/>
      <w:lvlText w:val="•"/>
      <w:lvlJc w:val="left"/>
      <w:pPr>
        <w:ind w:left="1529" w:hanging="288"/>
      </w:pPr>
      <w:rPr/>
    </w:lvl>
    <w:lvl w:ilvl="5">
      <w:start w:val="0"/>
      <w:numFmt w:val="bullet"/>
      <w:lvlText w:val="•"/>
      <w:lvlJc w:val="left"/>
      <w:pPr>
        <w:ind w:left="1811" w:hanging="288.0000000000002"/>
      </w:pPr>
      <w:rPr/>
    </w:lvl>
    <w:lvl w:ilvl="6">
      <w:start w:val="0"/>
      <w:numFmt w:val="bullet"/>
      <w:lvlText w:val="•"/>
      <w:lvlJc w:val="left"/>
      <w:pPr>
        <w:ind w:left="2093" w:hanging="288"/>
      </w:pPr>
      <w:rPr/>
    </w:lvl>
    <w:lvl w:ilvl="7">
      <w:start w:val="0"/>
      <w:numFmt w:val="bullet"/>
      <w:lvlText w:val="•"/>
      <w:lvlJc w:val="left"/>
      <w:pPr>
        <w:ind w:left="2376" w:hanging="288"/>
      </w:pPr>
      <w:rPr/>
    </w:lvl>
    <w:lvl w:ilvl="8">
      <w:start w:val="0"/>
      <w:numFmt w:val="bullet"/>
      <w:lvlText w:val="•"/>
      <w:lvlJc w:val="left"/>
      <w:pPr>
        <w:ind w:left="2658" w:hanging="288"/>
      </w:pPr>
      <w:rPr/>
    </w:lvl>
  </w:abstractNum>
  <w:abstractNum w:abstractNumId="18">
    <w:lvl w:ilvl="0">
      <w:start w:val="1"/>
      <w:numFmt w:val="decimal"/>
      <w:lvlText w:val="%1."/>
      <w:lvlJc w:val="left"/>
      <w:pPr>
        <w:ind w:left="863" w:hanging="361.00000000000006"/>
      </w:pPr>
      <w:rPr>
        <w:rFonts w:ascii="Arial MT" w:cs="Arial MT" w:eastAsia="Arial MT" w:hAnsi="Arial MT"/>
        <w:b w:val="0"/>
        <w:i w:val="0"/>
        <w:sz w:val="22"/>
        <w:szCs w:val="22"/>
      </w:rPr>
    </w:lvl>
    <w:lvl w:ilvl="1">
      <w:start w:val="1"/>
      <w:numFmt w:val="lowerLetter"/>
      <w:lvlText w:val="%2."/>
      <w:lvlJc w:val="left"/>
      <w:pPr>
        <w:ind w:left="1223" w:hanging="360"/>
      </w:pPr>
      <w:rPr>
        <w:rFonts w:ascii="Arial MT" w:cs="Arial MT" w:eastAsia="Arial MT" w:hAnsi="Arial MT"/>
        <w:b w:val="0"/>
        <w:i w:val="0"/>
        <w:sz w:val="22"/>
        <w:szCs w:val="22"/>
      </w:rPr>
    </w:lvl>
    <w:lvl w:ilvl="2">
      <w:start w:val="0"/>
      <w:numFmt w:val="bullet"/>
      <w:lvlText w:val="•"/>
      <w:lvlJc w:val="left"/>
      <w:pPr>
        <w:ind w:left="2684" w:hanging="360"/>
      </w:pPr>
      <w:rPr/>
    </w:lvl>
    <w:lvl w:ilvl="3">
      <w:start w:val="0"/>
      <w:numFmt w:val="bullet"/>
      <w:lvlText w:val="•"/>
      <w:lvlJc w:val="left"/>
      <w:pPr>
        <w:ind w:left="4148" w:hanging="360"/>
      </w:pPr>
      <w:rPr/>
    </w:lvl>
    <w:lvl w:ilvl="4">
      <w:start w:val="0"/>
      <w:numFmt w:val="bullet"/>
      <w:lvlText w:val="•"/>
      <w:lvlJc w:val="left"/>
      <w:pPr>
        <w:ind w:left="5612" w:hanging="360"/>
      </w:pPr>
      <w:rPr/>
    </w:lvl>
    <w:lvl w:ilvl="5">
      <w:start w:val="0"/>
      <w:numFmt w:val="bullet"/>
      <w:lvlText w:val="•"/>
      <w:lvlJc w:val="left"/>
      <w:pPr>
        <w:ind w:left="7077" w:hanging="360"/>
      </w:pPr>
      <w:rPr/>
    </w:lvl>
    <w:lvl w:ilvl="6">
      <w:start w:val="0"/>
      <w:numFmt w:val="bullet"/>
      <w:lvlText w:val="•"/>
      <w:lvlJc w:val="left"/>
      <w:pPr>
        <w:ind w:left="8541" w:hanging="360"/>
      </w:pPr>
      <w:rPr/>
    </w:lvl>
    <w:lvl w:ilvl="7">
      <w:start w:val="0"/>
      <w:numFmt w:val="bullet"/>
      <w:lvlText w:val="•"/>
      <w:lvlJc w:val="left"/>
      <w:pPr>
        <w:ind w:left="10005" w:hanging="360"/>
      </w:pPr>
      <w:rPr/>
    </w:lvl>
    <w:lvl w:ilvl="8">
      <w:start w:val="0"/>
      <w:numFmt w:val="bullet"/>
      <w:lvlText w:val="•"/>
      <w:lvlJc w:val="left"/>
      <w:pPr>
        <w:ind w:left="11469" w:hanging="360"/>
      </w:pPr>
      <w:rPr/>
    </w:lvl>
  </w:abstractNum>
  <w:abstractNum w:abstractNumId="19">
    <w:lvl w:ilvl="0">
      <w:start w:val="2"/>
      <w:numFmt w:val="decimal"/>
      <w:lvlText w:val="%1."/>
      <w:lvlJc w:val="left"/>
      <w:pPr>
        <w:ind w:left="356" w:hanging="248"/>
      </w:pPr>
      <w:rPr>
        <w:rFonts w:ascii="Arial MT" w:cs="Arial MT" w:eastAsia="Arial MT" w:hAnsi="Arial MT"/>
        <w:b w:val="0"/>
        <w:i w:val="0"/>
        <w:color w:val="0d0d0d"/>
        <w:sz w:val="22"/>
        <w:szCs w:val="22"/>
      </w:rPr>
    </w:lvl>
    <w:lvl w:ilvl="1">
      <w:start w:val="0"/>
      <w:numFmt w:val="bullet"/>
      <w:lvlText w:val="•"/>
      <w:lvlJc w:val="left"/>
      <w:pPr>
        <w:ind w:left="535" w:hanging="248"/>
      </w:pPr>
      <w:rPr/>
    </w:lvl>
    <w:lvl w:ilvl="2">
      <w:start w:val="0"/>
      <w:numFmt w:val="bullet"/>
      <w:lvlText w:val="•"/>
      <w:lvlJc w:val="left"/>
      <w:pPr>
        <w:ind w:left="711" w:hanging="248"/>
      </w:pPr>
      <w:rPr/>
    </w:lvl>
    <w:lvl w:ilvl="3">
      <w:start w:val="0"/>
      <w:numFmt w:val="bullet"/>
      <w:lvlText w:val="•"/>
      <w:lvlJc w:val="left"/>
      <w:pPr>
        <w:ind w:left="886" w:hanging="248"/>
      </w:pPr>
      <w:rPr/>
    </w:lvl>
    <w:lvl w:ilvl="4">
      <w:start w:val="0"/>
      <w:numFmt w:val="bullet"/>
      <w:lvlText w:val="•"/>
      <w:lvlJc w:val="left"/>
      <w:pPr>
        <w:ind w:left="1062" w:hanging="248"/>
      </w:pPr>
      <w:rPr/>
    </w:lvl>
    <w:lvl w:ilvl="5">
      <w:start w:val="0"/>
      <w:numFmt w:val="bullet"/>
      <w:lvlText w:val="•"/>
      <w:lvlJc w:val="left"/>
      <w:pPr>
        <w:ind w:left="1238" w:hanging="248"/>
      </w:pPr>
      <w:rPr/>
    </w:lvl>
    <w:lvl w:ilvl="6">
      <w:start w:val="0"/>
      <w:numFmt w:val="bullet"/>
      <w:lvlText w:val="•"/>
      <w:lvlJc w:val="left"/>
      <w:pPr>
        <w:ind w:left="1413" w:hanging="247.99999999999977"/>
      </w:pPr>
      <w:rPr/>
    </w:lvl>
    <w:lvl w:ilvl="7">
      <w:start w:val="0"/>
      <w:numFmt w:val="bullet"/>
      <w:lvlText w:val="•"/>
      <w:lvlJc w:val="left"/>
      <w:pPr>
        <w:ind w:left="1589" w:hanging="248"/>
      </w:pPr>
      <w:rPr/>
    </w:lvl>
    <w:lvl w:ilvl="8">
      <w:start w:val="0"/>
      <w:numFmt w:val="bullet"/>
      <w:lvlText w:val="•"/>
      <w:lvlJc w:val="left"/>
      <w:pPr>
        <w:ind w:left="1764" w:hanging="248"/>
      </w:pPr>
      <w:rPr/>
    </w:lvl>
  </w:abstractNum>
  <w:abstractNum w:abstractNumId="20">
    <w:lvl w:ilvl="0">
      <w:start w:val="1"/>
      <w:numFmt w:val="decimal"/>
      <w:lvlText w:val="%1."/>
      <w:lvlJc w:val="left"/>
      <w:pPr>
        <w:ind w:left="357" w:hanging="247.99999999999997"/>
      </w:pPr>
      <w:rPr>
        <w:rFonts w:ascii="Arial MT" w:cs="Arial MT" w:eastAsia="Arial MT" w:hAnsi="Arial MT"/>
        <w:b w:val="0"/>
        <w:i w:val="0"/>
        <w:color w:val="0d0d0d"/>
        <w:sz w:val="22"/>
        <w:szCs w:val="22"/>
      </w:rPr>
    </w:lvl>
    <w:lvl w:ilvl="1">
      <w:start w:val="0"/>
      <w:numFmt w:val="bullet"/>
      <w:lvlText w:val="•"/>
      <w:lvlJc w:val="left"/>
      <w:pPr>
        <w:ind w:left="535" w:hanging="248"/>
      </w:pPr>
      <w:rPr/>
    </w:lvl>
    <w:lvl w:ilvl="2">
      <w:start w:val="0"/>
      <w:numFmt w:val="bullet"/>
      <w:lvlText w:val="•"/>
      <w:lvlJc w:val="left"/>
      <w:pPr>
        <w:ind w:left="711" w:hanging="248"/>
      </w:pPr>
      <w:rPr/>
    </w:lvl>
    <w:lvl w:ilvl="3">
      <w:start w:val="0"/>
      <w:numFmt w:val="bullet"/>
      <w:lvlText w:val="•"/>
      <w:lvlJc w:val="left"/>
      <w:pPr>
        <w:ind w:left="886" w:hanging="248"/>
      </w:pPr>
      <w:rPr/>
    </w:lvl>
    <w:lvl w:ilvl="4">
      <w:start w:val="0"/>
      <w:numFmt w:val="bullet"/>
      <w:lvlText w:val="•"/>
      <w:lvlJc w:val="left"/>
      <w:pPr>
        <w:ind w:left="1062" w:hanging="248"/>
      </w:pPr>
      <w:rPr/>
    </w:lvl>
    <w:lvl w:ilvl="5">
      <w:start w:val="0"/>
      <w:numFmt w:val="bullet"/>
      <w:lvlText w:val="•"/>
      <w:lvlJc w:val="left"/>
      <w:pPr>
        <w:ind w:left="1238" w:hanging="248"/>
      </w:pPr>
      <w:rPr/>
    </w:lvl>
    <w:lvl w:ilvl="6">
      <w:start w:val="0"/>
      <w:numFmt w:val="bullet"/>
      <w:lvlText w:val="•"/>
      <w:lvlJc w:val="left"/>
      <w:pPr>
        <w:ind w:left="1413" w:hanging="247.99999999999977"/>
      </w:pPr>
      <w:rPr/>
    </w:lvl>
    <w:lvl w:ilvl="7">
      <w:start w:val="0"/>
      <w:numFmt w:val="bullet"/>
      <w:lvlText w:val="•"/>
      <w:lvlJc w:val="left"/>
      <w:pPr>
        <w:ind w:left="1589" w:hanging="248"/>
      </w:pPr>
      <w:rPr/>
    </w:lvl>
    <w:lvl w:ilvl="8">
      <w:start w:val="0"/>
      <w:numFmt w:val="bullet"/>
      <w:lvlText w:val="•"/>
      <w:lvlJc w:val="left"/>
      <w:pPr>
        <w:ind w:left="1764" w:hanging="248"/>
      </w:pPr>
      <w:rPr/>
    </w:lvl>
  </w:abstractNum>
  <w:abstractNum w:abstractNumId="21">
    <w:lvl w:ilvl="0">
      <w:start w:val="1"/>
      <w:numFmt w:val="decimal"/>
      <w:lvlText w:val="%1."/>
      <w:lvlJc w:val="left"/>
      <w:pPr>
        <w:ind w:left="369" w:hanging="255"/>
      </w:pPr>
      <w:rPr>
        <w:rFonts w:ascii="Arial MT" w:cs="Arial MT" w:eastAsia="Arial MT" w:hAnsi="Arial MT"/>
        <w:b w:val="0"/>
        <w:i w:val="0"/>
        <w:color w:val="0d0d0d"/>
        <w:sz w:val="22"/>
        <w:szCs w:val="22"/>
      </w:rPr>
    </w:lvl>
    <w:lvl w:ilvl="1">
      <w:start w:val="0"/>
      <w:numFmt w:val="bullet"/>
      <w:lvlText w:val="•"/>
      <w:lvlJc w:val="left"/>
      <w:pPr>
        <w:ind w:left="535" w:hanging="255"/>
      </w:pPr>
      <w:rPr/>
    </w:lvl>
    <w:lvl w:ilvl="2">
      <w:start w:val="0"/>
      <w:numFmt w:val="bullet"/>
      <w:lvlText w:val="•"/>
      <w:lvlJc w:val="left"/>
      <w:pPr>
        <w:ind w:left="711" w:hanging="255.00000000000006"/>
      </w:pPr>
      <w:rPr/>
    </w:lvl>
    <w:lvl w:ilvl="3">
      <w:start w:val="0"/>
      <w:numFmt w:val="bullet"/>
      <w:lvlText w:val="•"/>
      <w:lvlJc w:val="left"/>
      <w:pPr>
        <w:ind w:left="886" w:hanging="255"/>
      </w:pPr>
      <w:rPr/>
    </w:lvl>
    <w:lvl w:ilvl="4">
      <w:start w:val="0"/>
      <w:numFmt w:val="bullet"/>
      <w:lvlText w:val="•"/>
      <w:lvlJc w:val="left"/>
      <w:pPr>
        <w:ind w:left="1062" w:hanging="255"/>
      </w:pPr>
      <w:rPr/>
    </w:lvl>
    <w:lvl w:ilvl="5">
      <w:start w:val="0"/>
      <w:numFmt w:val="bullet"/>
      <w:lvlText w:val="•"/>
      <w:lvlJc w:val="left"/>
      <w:pPr>
        <w:ind w:left="1238" w:hanging="255"/>
      </w:pPr>
      <w:rPr/>
    </w:lvl>
    <w:lvl w:ilvl="6">
      <w:start w:val="0"/>
      <w:numFmt w:val="bullet"/>
      <w:lvlText w:val="•"/>
      <w:lvlJc w:val="left"/>
      <w:pPr>
        <w:ind w:left="1413" w:hanging="255"/>
      </w:pPr>
      <w:rPr/>
    </w:lvl>
    <w:lvl w:ilvl="7">
      <w:start w:val="0"/>
      <w:numFmt w:val="bullet"/>
      <w:lvlText w:val="•"/>
      <w:lvlJc w:val="left"/>
      <w:pPr>
        <w:ind w:left="1589" w:hanging="255"/>
      </w:pPr>
      <w:rPr/>
    </w:lvl>
    <w:lvl w:ilvl="8">
      <w:start w:val="0"/>
      <w:numFmt w:val="bullet"/>
      <w:lvlText w:val="•"/>
      <w:lvlJc w:val="left"/>
      <w:pPr>
        <w:ind w:left="1764" w:hanging="255"/>
      </w:pPr>
      <w:rPr/>
    </w:lvl>
  </w:abstractNum>
  <w:abstractNum w:abstractNumId="22">
    <w:lvl w:ilvl="0">
      <w:start w:val="1"/>
      <w:numFmt w:val="decimal"/>
      <w:lvlText w:val="%1."/>
      <w:lvlJc w:val="left"/>
      <w:pPr>
        <w:ind w:left="355" w:hanging="248"/>
      </w:pPr>
      <w:rPr>
        <w:rFonts w:ascii="Arial MT" w:cs="Arial MT" w:eastAsia="Arial MT" w:hAnsi="Arial MT"/>
        <w:b w:val="0"/>
        <w:i w:val="0"/>
        <w:sz w:val="22"/>
        <w:szCs w:val="22"/>
      </w:rPr>
    </w:lvl>
    <w:lvl w:ilvl="1">
      <w:start w:val="0"/>
      <w:numFmt w:val="bullet"/>
      <w:lvlText w:val="•"/>
      <w:lvlJc w:val="left"/>
      <w:pPr>
        <w:ind w:left="1458" w:hanging="247.99999999999977"/>
      </w:pPr>
      <w:rPr/>
    </w:lvl>
    <w:lvl w:ilvl="2">
      <w:start w:val="0"/>
      <w:numFmt w:val="bullet"/>
      <w:lvlText w:val="•"/>
      <w:lvlJc w:val="left"/>
      <w:pPr>
        <w:ind w:left="2557" w:hanging="248"/>
      </w:pPr>
      <w:rPr/>
    </w:lvl>
    <w:lvl w:ilvl="3">
      <w:start w:val="0"/>
      <w:numFmt w:val="bullet"/>
      <w:lvlText w:val="•"/>
      <w:lvlJc w:val="left"/>
      <w:pPr>
        <w:ind w:left="3655" w:hanging="248"/>
      </w:pPr>
      <w:rPr/>
    </w:lvl>
    <w:lvl w:ilvl="4">
      <w:start w:val="0"/>
      <w:numFmt w:val="bullet"/>
      <w:lvlText w:val="•"/>
      <w:lvlJc w:val="left"/>
      <w:pPr>
        <w:ind w:left="4754" w:hanging="248"/>
      </w:pPr>
      <w:rPr/>
    </w:lvl>
    <w:lvl w:ilvl="5">
      <w:start w:val="0"/>
      <w:numFmt w:val="bullet"/>
      <w:lvlText w:val="•"/>
      <w:lvlJc w:val="left"/>
      <w:pPr>
        <w:ind w:left="5853" w:hanging="248"/>
      </w:pPr>
      <w:rPr/>
    </w:lvl>
    <w:lvl w:ilvl="6">
      <w:start w:val="0"/>
      <w:numFmt w:val="bullet"/>
      <w:lvlText w:val="•"/>
      <w:lvlJc w:val="left"/>
      <w:pPr>
        <w:ind w:left="6951" w:hanging="247.9999999999991"/>
      </w:pPr>
      <w:rPr/>
    </w:lvl>
    <w:lvl w:ilvl="7">
      <w:start w:val="0"/>
      <w:numFmt w:val="bullet"/>
      <w:lvlText w:val="•"/>
      <w:lvlJc w:val="left"/>
      <w:pPr>
        <w:ind w:left="8050" w:hanging="248"/>
      </w:pPr>
      <w:rPr/>
    </w:lvl>
    <w:lvl w:ilvl="8">
      <w:start w:val="0"/>
      <w:numFmt w:val="bullet"/>
      <w:lvlText w:val="•"/>
      <w:lvlJc w:val="left"/>
      <w:pPr>
        <w:ind w:left="9148" w:hanging="248"/>
      </w:pPr>
      <w:rPr/>
    </w:lvl>
  </w:abstractNum>
  <w:abstractNum w:abstractNumId="23">
    <w:lvl w:ilvl="0">
      <w:start w:val="4"/>
      <w:numFmt w:val="decimal"/>
      <w:lvlText w:val="%1."/>
      <w:lvlJc w:val="left"/>
      <w:pPr>
        <w:ind w:left="828" w:hanging="360"/>
      </w:pPr>
      <w:rPr>
        <w:rFonts w:ascii="Arial MT" w:cs="Arial MT" w:eastAsia="Arial MT" w:hAnsi="Arial MT"/>
        <w:b w:val="0"/>
        <w:i w:val="0"/>
        <w:color w:val="0d0d0d"/>
        <w:sz w:val="22"/>
        <w:szCs w:val="22"/>
      </w:rPr>
    </w:lvl>
    <w:lvl w:ilvl="1">
      <w:start w:val="0"/>
      <w:numFmt w:val="bullet"/>
      <w:lvlText w:val="•"/>
      <w:lvlJc w:val="left"/>
      <w:pPr>
        <w:ind w:left="1872" w:hanging="360"/>
      </w:pPr>
      <w:rPr/>
    </w:lvl>
    <w:lvl w:ilvl="2">
      <w:start w:val="0"/>
      <w:numFmt w:val="bullet"/>
      <w:lvlText w:val="•"/>
      <w:lvlJc w:val="left"/>
      <w:pPr>
        <w:ind w:left="2925" w:hanging="360"/>
      </w:pPr>
      <w:rPr/>
    </w:lvl>
    <w:lvl w:ilvl="3">
      <w:start w:val="0"/>
      <w:numFmt w:val="bullet"/>
      <w:lvlText w:val="•"/>
      <w:lvlJc w:val="left"/>
      <w:pPr>
        <w:ind w:left="3977" w:hanging="360"/>
      </w:pPr>
      <w:rPr/>
    </w:lvl>
    <w:lvl w:ilvl="4">
      <w:start w:val="0"/>
      <w:numFmt w:val="bullet"/>
      <w:lvlText w:val="•"/>
      <w:lvlJc w:val="left"/>
      <w:pPr>
        <w:ind w:left="5030" w:hanging="360"/>
      </w:pPr>
      <w:rPr/>
    </w:lvl>
    <w:lvl w:ilvl="5">
      <w:start w:val="0"/>
      <w:numFmt w:val="bullet"/>
      <w:lvlText w:val="•"/>
      <w:lvlJc w:val="left"/>
      <w:pPr>
        <w:ind w:left="6083" w:hanging="360"/>
      </w:pPr>
      <w:rPr/>
    </w:lvl>
    <w:lvl w:ilvl="6">
      <w:start w:val="0"/>
      <w:numFmt w:val="bullet"/>
      <w:lvlText w:val="•"/>
      <w:lvlJc w:val="left"/>
      <w:pPr>
        <w:ind w:left="7135" w:hanging="360"/>
      </w:pPr>
      <w:rPr/>
    </w:lvl>
    <w:lvl w:ilvl="7">
      <w:start w:val="0"/>
      <w:numFmt w:val="bullet"/>
      <w:lvlText w:val="•"/>
      <w:lvlJc w:val="left"/>
      <w:pPr>
        <w:ind w:left="8188" w:hanging="360"/>
      </w:pPr>
      <w:rPr/>
    </w:lvl>
    <w:lvl w:ilvl="8">
      <w:start w:val="0"/>
      <w:numFmt w:val="bullet"/>
      <w:lvlText w:val="•"/>
      <w:lvlJc w:val="left"/>
      <w:pPr>
        <w:ind w:left="9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MT" w:cs="Arial MT" w:eastAsia="Arial MT" w:hAnsi="Arial MT"/>
      <w:lang w:bidi="ar-SA" w:eastAsia="en-US" w:val="id"/>
    </w:rPr>
  </w:style>
  <w:style w:type="paragraph" w:styleId="BodyText">
    <w:name w:val="Body Text"/>
    <w:basedOn w:val="Normal"/>
    <w:uiPriority w:val="1"/>
    <w:qFormat w:val="1"/>
    <w:pPr/>
    <w:rPr>
      <w:rFonts w:ascii="Arial MT" w:cs="Arial MT" w:eastAsia="Arial MT" w:hAnsi="Arial MT"/>
      <w:sz w:val="22"/>
      <w:szCs w:val="22"/>
      <w:lang w:bidi="ar-SA" w:eastAsia="en-US" w:val="id"/>
    </w:rPr>
  </w:style>
  <w:style w:type="paragraph" w:styleId="ListParagraph">
    <w:name w:val="List Paragraph"/>
    <w:basedOn w:val="Normal"/>
    <w:uiPriority w:val="1"/>
    <w:qFormat w:val="1"/>
    <w:pPr>
      <w:spacing w:line="252" w:lineRule="exact"/>
      <w:ind w:left="862" w:hanging="359"/>
    </w:pPr>
    <w:rPr>
      <w:rFonts w:ascii="Arial MT" w:cs="Arial MT" w:eastAsia="Arial MT" w:hAnsi="Arial MT"/>
      <w:lang w:bidi="ar-SA" w:eastAsia="en-US" w:val="id"/>
    </w:rPr>
  </w:style>
  <w:style w:type="paragraph" w:styleId="TableParagraph">
    <w:name w:val="Table Paragraph"/>
    <w:basedOn w:val="Normal"/>
    <w:uiPriority w:val="1"/>
    <w:qFormat w:val="1"/>
    <w:pPr>
      <w:ind w:left="108"/>
    </w:pPr>
    <w:rPr>
      <w:rFonts w:ascii="Arial MT" w:cs="Arial MT" w:eastAsia="Arial MT" w:hAnsi="Arial MT"/>
      <w:lang w:bidi="ar-SA" w:eastAsia="en-US" w:val="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4.png"/><Relationship Id="rId12" Type="http://schemas.openxmlformats.org/officeDocument/2006/relationships/image" Target="media/image5.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dH5SAETXN8JzGIRysl92ZyPYsQ==">CgMxLjA4AHIhMUVvcDFzM2ZzZ1UxNzZwckRiR29wckUxYnNWWl8wMk1q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2024-03-21T03:30:11Z</dcterms:created>
  <dc:creator>Fakhri Husein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Microsoft® Word 2010</vt:lpwstr>
  </property>
  <property fmtid="{D5CDD505-2E9C-101B-9397-08002B2CF9AE}" pid="4" name="LastSaved">
    <vt:filetime>2024-03-21T00:00:00Z</vt:filetime>
  </property>
  <property fmtid="{D5CDD505-2E9C-101B-9397-08002B2CF9AE}" pid="5" name="Producer">
    <vt:lpwstr>Microsoft® Word 2010</vt:lpwstr>
  </property>
</Properties>
</file>